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E8" w:rsidRPr="007E2C0F" w:rsidRDefault="00FB7BE8" w:rsidP="00FB7BE8">
      <w:pPr>
        <w:jc w:val="center"/>
        <w:rPr>
          <w:bCs/>
          <w:color w:val="000000"/>
          <w:sz w:val="24"/>
          <w:szCs w:val="24"/>
        </w:rPr>
      </w:pPr>
      <w:bookmarkStart w:id="0" w:name="_GoBack"/>
      <w:bookmarkEnd w:id="0"/>
      <w:r w:rsidRPr="007E2C0F">
        <w:rPr>
          <w:bCs/>
          <w:color w:val="000000"/>
          <w:sz w:val="24"/>
          <w:szCs w:val="24"/>
        </w:rPr>
        <w:t>Донецький обласний інститут післядипломної педагогічної освіти</w:t>
      </w:r>
    </w:p>
    <w:p w:rsidR="00FB7BE8" w:rsidRPr="007E2C0F" w:rsidRDefault="00FB7BE8" w:rsidP="00FB7BE8">
      <w:pPr>
        <w:jc w:val="center"/>
        <w:rPr>
          <w:bCs/>
          <w:color w:val="000000"/>
          <w:sz w:val="24"/>
          <w:szCs w:val="24"/>
        </w:rPr>
      </w:pPr>
      <w:r w:rsidRPr="007E2C0F">
        <w:rPr>
          <w:bCs/>
          <w:color w:val="000000"/>
          <w:sz w:val="24"/>
          <w:szCs w:val="24"/>
        </w:rPr>
        <w:t xml:space="preserve">Кафедра історії, суспільно-гуманітарних дисциплін та методики їх викладання </w:t>
      </w:r>
    </w:p>
    <w:p w:rsidR="00FB7BE8" w:rsidRPr="007E2C0F" w:rsidRDefault="00FB7BE8" w:rsidP="00FB7BE8">
      <w:pPr>
        <w:jc w:val="center"/>
        <w:rPr>
          <w:bCs/>
          <w:color w:val="000000"/>
          <w:sz w:val="24"/>
          <w:szCs w:val="24"/>
        </w:rPr>
      </w:pPr>
      <w:r w:rsidRPr="007E2C0F">
        <w:rPr>
          <w:bCs/>
          <w:color w:val="000000"/>
          <w:sz w:val="24"/>
          <w:szCs w:val="24"/>
        </w:rPr>
        <w:t xml:space="preserve">Відділ суспільних дисциплін </w:t>
      </w:r>
    </w:p>
    <w:p w:rsidR="00FB7BE8" w:rsidRPr="007E2C0F" w:rsidRDefault="00FB7BE8" w:rsidP="00FB7BE8">
      <w:pPr>
        <w:jc w:val="center"/>
        <w:rPr>
          <w:bCs/>
          <w:color w:val="000000"/>
          <w:sz w:val="24"/>
          <w:szCs w:val="24"/>
        </w:rPr>
      </w:pPr>
      <w:r w:rsidRPr="007E2C0F">
        <w:rPr>
          <w:bCs/>
          <w:color w:val="000000"/>
          <w:sz w:val="24"/>
          <w:szCs w:val="24"/>
        </w:rPr>
        <w:t>Завдання II (міського, районного) етапу Всеукраїнської учнівської олімпіади з правознавства</w:t>
      </w:r>
    </w:p>
    <w:p w:rsidR="00FB7BE8" w:rsidRPr="007E2C0F" w:rsidRDefault="00FB7BE8" w:rsidP="00FB7BE8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2018-2019</w:t>
      </w:r>
      <w:r w:rsidRPr="007E2C0F">
        <w:rPr>
          <w:bCs/>
          <w:color w:val="000000"/>
          <w:sz w:val="24"/>
          <w:szCs w:val="24"/>
        </w:rPr>
        <w:t xml:space="preserve"> навчальний рік. </w:t>
      </w:r>
    </w:p>
    <w:p w:rsidR="00FB7BE8" w:rsidRPr="007E2C0F" w:rsidRDefault="00FB7BE8" w:rsidP="00FB7BE8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11 </w:t>
      </w:r>
      <w:r w:rsidRPr="007E2C0F">
        <w:rPr>
          <w:bCs/>
          <w:color w:val="000000"/>
          <w:sz w:val="24"/>
          <w:szCs w:val="24"/>
        </w:rPr>
        <w:t>клас</w:t>
      </w:r>
    </w:p>
    <w:p w:rsidR="00FB7BE8" w:rsidRPr="00FA6A7B" w:rsidRDefault="00FB7BE8" w:rsidP="00FB7BE8">
      <w:pPr>
        <w:jc w:val="both"/>
        <w:rPr>
          <w:i/>
          <w:sz w:val="24"/>
          <w:szCs w:val="24"/>
        </w:rPr>
      </w:pPr>
      <w:r w:rsidRPr="00FA6A7B">
        <w:rPr>
          <w:b/>
          <w:sz w:val="24"/>
          <w:szCs w:val="24"/>
        </w:rPr>
        <w:t>1. Дайте відповідь на запитання</w:t>
      </w:r>
      <w:r w:rsidRPr="00FA6A7B">
        <w:rPr>
          <w:b/>
          <w:sz w:val="24"/>
          <w:szCs w:val="24"/>
          <w:lang w:val="ru-RU"/>
        </w:rPr>
        <w:t xml:space="preserve"> </w:t>
      </w:r>
      <w:r w:rsidRPr="00FA6A7B">
        <w:rPr>
          <w:i/>
          <w:sz w:val="24"/>
          <w:szCs w:val="24"/>
        </w:rPr>
        <w:t>15б.</w:t>
      </w:r>
    </w:p>
    <w:p w:rsidR="00FB7BE8" w:rsidRPr="007F27C3" w:rsidRDefault="00FB7BE8" w:rsidP="00FB7BE8">
      <w:pPr>
        <w:jc w:val="both"/>
        <w:rPr>
          <w:i/>
          <w:sz w:val="24"/>
          <w:szCs w:val="24"/>
        </w:rPr>
      </w:pPr>
      <w:r w:rsidRPr="00FB7BE8">
        <w:rPr>
          <w:b/>
          <w:sz w:val="24"/>
          <w:szCs w:val="24"/>
        </w:rPr>
        <w:t>А)</w:t>
      </w:r>
      <w:r w:rsidRPr="00FB7BE8">
        <w:rPr>
          <w:b/>
          <w:sz w:val="24"/>
          <w:szCs w:val="24"/>
          <w:lang w:val="ru-RU"/>
        </w:rPr>
        <w:t xml:space="preserve"> Н</w:t>
      </w:r>
      <w:proofErr w:type="spellStart"/>
      <w:r w:rsidRPr="00FB7BE8">
        <w:rPr>
          <w:b/>
          <w:sz w:val="24"/>
          <w:szCs w:val="24"/>
        </w:rPr>
        <w:t>азвіть</w:t>
      </w:r>
      <w:proofErr w:type="spellEnd"/>
      <w:r w:rsidRPr="00FB7BE8">
        <w:rPr>
          <w:b/>
          <w:sz w:val="24"/>
          <w:szCs w:val="24"/>
        </w:rPr>
        <w:t xml:space="preserve"> та охарактеризуйте принципи виборчого права </w:t>
      </w:r>
      <w:r w:rsidRPr="00FB7BE8">
        <w:rPr>
          <w:i/>
          <w:sz w:val="24"/>
          <w:szCs w:val="24"/>
        </w:rPr>
        <w:t>(6б.: назва принципу – 0,5б., характеристика принципу – 0,5б.)</w:t>
      </w:r>
    </w:p>
    <w:p w:rsidR="00210733" w:rsidRDefault="00FB7BE8" w:rsidP="00FB7BE8">
      <w:pPr>
        <w:jc w:val="both"/>
        <w:rPr>
          <w:i/>
          <w:sz w:val="24"/>
          <w:szCs w:val="24"/>
        </w:rPr>
      </w:pPr>
      <w:r w:rsidRPr="00FB7BE8">
        <w:rPr>
          <w:b/>
          <w:sz w:val="24"/>
          <w:szCs w:val="24"/>
        </w:rPr>
        <w:t>Б)</w:t>
      </w:r>
      <w:r w:rsidRPr="00FB7BE8">
        <w:rPr>
          <w:b/>
          <w:sz w:val="24"/>
          <w:szCs w:val="24"/>
          <w:lang w:val="ru-RU"/>
        </w:rPr>
        <w:t xml:space="preserve"> Н</w:t>
      </w:r>
      <w:proofErr w:type="spellStart"/>
      <w:r w:rsidRPr="00FB7BE8">
        <w:rPr>
          <w:b/>
          <w:sz w:val="24"/>
          <w:szCs w:val="24"/>
        </w:rPr>
        <w:t>азвіть</w:t>
      </w:r>
      <w:proofErr w:type="spellEnd"/>
      <w:r w:rsidRPr="00FB7BE8">
        <w:rPr>
          <w:b/>
          <w:sz w:val="24"/>
          <w:szCs w:val="24"/>
        </w:rPr>
        <w:t xml:space="preserve"> та охарактеризуйте підстави набуття права власності </w:t>
      </w:r>
      <w:r w:rsidRPr="00FB7BE8">
        <w:rPr>
          <w:i/>
          <w:sz w:val="24"/>
          <w:szCs w:val="24"/>
        </w:rPr>
        <w:t>(9б.: назва підстави – 0,5б., характеристика підстави – 0,5б.)</w:t>
      </w:r>
    </w:p>
    <w:p w:rsidR="00210733" w:rsidRPr="00210733" w:rsidRDefault="00210733" w:rsidP="00FB7BE8">
      <w:pPr>
        <w:jc w:val="both"/>
        <w:rPr>
          <w:i/>
          <w:sz w:val="24"/>
          <w:szCs w:val="24"/>
        </w:rPr>
      </w:pPr>
    </w:p>
    <w:p w:rsidR="009F1C49" w:rsidRPr="001C5904" w:rsidRDefault="009F1C49" w:rsidP="009F1C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A6A7B">
        <w:rPr>
          <w:b/>
          <w:sz w:val="24"/>
          <w:szCs w:val="24"/>
        </w:rPr>
        <w:t xml:space="preserve">. Заповніть пропущене в наведених уривках з Конвенції </w:t>
      </w:r>
      <w:r w:rsidRPr="009F1C49">
        <w:rPr>
          <w:b/>
          <w:sz w:val="24"/>
          <w:szCs w:val="24"/>
        </w:rPr>
        <w:t xml:space="preserve">про захист прав людини і основоположних свобод </w:t>
      </w:r>
      <w:r w:rsidRPr="00FA6A7B">
        <w:rPr>
          <w:i/>
          <w:sz w:val="24"/>
          <w:szCs w:val="24"/>
        </w:rPr>
        <w:t>(10б.: правильне визначення пропущеного слова чи словосполучення – 1б.)</w:t>
      </w:r>
    </w:p>
    <w:p w:rsidR="009F1C49" w:rsidRPr="00887930" w:rsidRDefault="009F1C49" w:rsidP="009F1C49">
      <w:pPr>
        <w:ind w:firstLine="426"/>
        <w:jc w:val="both"/>
        <w:rPr>
          <w:color w:val="000000"/>
          <w:sz w:val="24"/>
          <w:szCs w:val="24"/>
          <w:lang w:eastAsia="uk-UA"/>
        </w:rPr>
      </w:pPr>
      <w:r w:rsidRPr="00887930">
        <w:rPr>
          <w:color w:val="000000"/>
          <w:sz w:val="24"/>
          <w:szCs w:val="24"/>
          <w:lang w:eastAsia="uk-UA"/>
        </w:rPr>
        <w:t xml:space="preserve">1. </w:t>
      </w:r>
      <w:r w:rsidR="00F929C0" w:rsidRPr="00887930">
        <w:rPr>
          <w:color w:val="000000"/>
          <w:sz w:val="24"/>
          <w:szCs w:val="24"/>
          <w:lang w:eastAsia="uk-UA"/>
        </w:rPr>
        <w:t xml:space="preserve">Право кожного на життя охороняється </w:t>
      </w:r>
      <w:r w:rsidR="007F27C3" w:rsidRPr="007D3EED">
        <w:rPr>
          <w:b/>
          <w:i/>
          <w:sz w:val="24"/>
          <w:szCs w:val="24"/>
          <w:lang w:eastAsia="uk-UA"/>
        </w:rPr>
        <w:t>…………</w:t>
      </w:r>
      <w:r w:rsidR="00F929C0" w:rsidRPr="00887930">
        <w:rPr>
          <w:color w:val="000000"/>
          <w:sz w:val="24"/>
          <w:szCs w:val="24"/>
          <w:lang w:eastAsia="uk-UA"/>
        </w:rPr>
        <w:t>.</w:t>
      </w:r>
    </w:p>
    <w:p w:rsidR="009F1C49" w:rsidRPr="00887930" w:rsidRDefault="00F929C0" w:rsidP="00F929C0">
      <w:pPr>
        <w:shd w:val="clear" w:color="auto" w:fill="FFFFFF"/>
        <w:ind w:firstLine="450"/>
        <w:jc w:val="both"/>
        <w:rPr>
          <w:color w:val="000000"/>
          <w:sz w:val="24"/>
          <w:szCs w:val="24"/>
          <w:lang w:eastAsia="uk-UA"/>
        </w:rPr>
      </w:pPr>
      <w:r w:rsidRPr="00887930">
        <w:rPr>
          <w:color w:val="000000"/>
          <w:sz w:val="24"/>
          <w:szCs w:val="24"/>
          <w:lang w:eastAsia="uk-UA"/>
        </w:rPr>
        <w:t xml:space="preserve">2. Нікого не може бути піддано </w:t>
      </w:r>
      <w:r w:rsidR="007F27C3" w:rsidRPr="007D3EED">
        <w:rPr>
          <w:b/>
          <w:i/>
          <w:sz w:val="24"/>
          <w:szCs w:val="24"/>
          <w:lang w:eastAsia="uk-UA"/>
        </w:rPr>
        <w:t>…………</w:t>
      </w:r>
      <w:r w:rsidRPr="00887930">
        <w:rPr>
          <w:color w:val="000000"/>
          <w:sz w:val="24"/>
          <w:szCs w:val="24"/>
          <w:lang w:eastAsia="uk-UA"/>
        </w:rPr>
        <w:t xml:space="preserve"> або нелюдському чи такому, що принижує гідність, поводженню або покаранню</w:t>
      </w:r>
      <w:r w:rsidR="009F1C49" w:rsidRPr="00887930">
        <w:rPr>
          <w:color w:val="000000"/>
          <w:sz w:val="24"/>
          <w:szCs w:val="24"/>
          <w:lang w:eastAsia="uk-UA"/>
        </w:rPr>
        <w:t>.</w:t>
      </w:r>
    </w:p>
    <w:p w:rsidR="00F929C0" w:rsidRPr="00887930" w:rsidRDefault="00F929C0" w:rsidP="00F929C0">
      <w:pPr>
        <w:shd w:val="clear" w:color="auto" w:fill="FFFFFF"/>
        <w:ind w:firstLine="450"/>
        <w:jc w:val="both"/>
        <w:rPr>
          <w:color w:val="000000"/>
          <w:sz w:val="24"/>
          <w:szCs w:val="24"/>
          <w:lang w:eastAsia="uk-UA"/>
        </w:rPr>
      </w:pPr>
      <w:r w:rsidRPr="00887930">
        <w:rPr>
          <w:color w:val="000000"/>
          <w:sz w:val="24"/>
          <w:szCs w:val="24"/>
          <w:lang w:eastAsia="uk-UA"/>
        </w:rPr>
        <w:t xml:space="preserve">3. </w:t>
      </w:r>
      <w:r w:rsidR="00CB083A" w:rsidRPr="00887930">
        <w:rPr>
          <w:color w:val="000000"/>
          <w:sz w:val="24"/>
          <w:szCs w:val="24"/>
          <w:lang w:eastAsia="uk-UA"/>
        </w:rPr>
        <w:t xml:space="preserve">Нікого не можна тримати в </w:t>
      </w:r>
      <w:r w:rsidR="007F27C3" w:rsidRPr="007D3EED">
        <w:rPr>
          <w:b/>
          <w:i/>
          <w:sz w:val="24"/>
          <w:szCs w:val="24"/>
          <w:lang w:eastAsia="uk-UA"/>
        </w:rPr>
        <w:t>…………</w:t>
      </w:r>
      <w:r w:rsidR="00CB083A" w:rsidRPr="00887930">
        <w:rPr>
          <w:color w:val="000000"/>
          <w:sz w:val="24"/>
          <w:szCs w:val="24"/>
          <w:lang w:eastAsia="uk-UA"/>
        </w:rPr>
        <w:t xml:space="preserve"> або в підневільному стані.</w:t>
      </w:r>
    </w:p>
    <w:p w:rsidR="00F929C0" w:rsidRPr="00887930" w:rsidRDefault="009F1C49" w:rsidP="00F929C0">
      <w:pPr>
        <w:shd w:val="clear" w:color="auto" w:fill="FFFFFF"/>
        <w:ind w:firstLine="450"/>
        <w:jc w:val="both"/>
        <w:rPr>
          <w:color w:val="000000"/>
          <w:sz w:val="24"/>
          <w:szCs w:val="24"/>
          <w:lang w:eastAsia="uk-UA"/>
        </w:rPr>
      </w:pPr>
      <w:r w:rsidRPr="00887930">
        <w:rPr>
          <w:color w:val="000000"/>
          <w:sz w:val="24"/>
          <w:szCs w:val="24"/>
          <w:lang w:eastAsia="uk-UA"/>
        </w:rPr>
        <w:t xml:space="preserve">4. </w:t>
      </w:r>
      <w:r w:rsidR="00CB083A" w:rsidRPr="00887930">
        <w:rPr>
          <w:color w:val="000000"/>
          <w:sz w:val="24"/>
          <w:szCs w:val="24"/>
          <w:lang w:eastAsia="uk-UA"/>
        </w:rPr>
        <w:t xml:space="preserve">Кожен має право на справедливий і публічний розгляд його справи упродовж </w:t>
      </w:r>
      <w:r w:rsidR="007F27C3" w:rsidRPr="007D3EED">
        <w:rPr>
          <w:b/>
          <w:i/>
          <w:sz w:val="24"/>
          <w:szCs w:val="24"/>
          <w:lang w:eastAsia="uk-UA"/>
        </w:rPr>
        <w:t>…………</w:t>
      </w:r>
      <w:r w:rsidR="00CB083A" w:rsidRPr="006D0E5B">
        <w:rPr>
          <w:color w:val="00B050"/>
          <w:sz w:val="24"/>
          <w:szCs w:val="24"/>
          <w:lang w:eastAsia="uk-UA"/>
        </w:rPr>
        <w:t xml:space="preserve"> </w:t>
      </w:r>
      <w:r w:rsidR="00CB083A" w:rsidRPr="00887930">
        <w:rPr>
          <w:color w:val="000000"/>
          <w:sz w:val="24"/>
          <w:szCs w:val="24"/>
          <w:lang w:eastAsia="uk-UA"/>
        </w:rPr>
        <w:t>незалежним і безстороннім судом.</w:t>
      </w:r>
    </w:p>
    <w:p w:rsidR="009F1C49" w:rsidRPr="00887930" w:rsidRDefault="009F1C49" w:rsidP="009F1C49">
      <w:pPr>
        <w:shd w:val="clear" w:color="auto" w:fill="FFFFFF"/>
        <w:ind w:firstLine="450"/>
        <w:jc w:val="both"/>
        <w:rPr>
          <w:color w:val="000000"/>
          <w:sz w:val="24"/>
          <w:szCs w:val="24"/>
          <w:lang w:eastAsia="uk-UA"/>
        </w:rPr>
      </w:pPr>
      <w:r w:rsidRPr="00887930">
        <w:rPr>
          <w:color w:val="000000"/>
          <w:sz w:val="24"/>
          <w:szCs w:val="24"/>
          <w:lang w:eastAsia="uk-UA"/>
        </w:rPr>
        <w:t xml:space="preserve">5. </w:t>
      </w:r>
      <w:r w:rsidR="00CB083A" w:rsidRPr="00887930">
        <w:rPr>
          <w:color w:val="000000"/>
          <w:sz w:val="24"/>
          <w:szCs w:val="24"/>
          <w:lang w:eastAsia="uk-UA"/>
        </w:rPr>
        <w:t xml:space="preserve">Кожен має право на повагу до свого </w:t>
      </w:r>
      <w:r w:rsidR="007F27C3" w:rsidRPr="007D3EED">
        <w:rPr>
          <w:b/>
          <w:i/>
          <w:sz w:val="24"/>
          <w:szCs w:val="24"/>
          <w:lang w:eastAsia="uk-UA"/>
        </w:rPr>
        <w:t>…………</w:t>
      </w:r>
      <w:r w:rsidR="00CB083A" w:rsidRPr="00887930">
        <w:rPr>
          <w:color w:val="000000"/>
          <w:sz w:val="24"/>
          <w:szCs w:val="24"/>
          <w:lang w:eastAsia="uk-UA"/>
        </w:rPr>
        <w:t xml:space="preserve"> і сімейного життя, до свого житла і кореспонденції</w:t>
      </w:r>
      <w:r w:rsidRPr="00887930">
        <w:rPr>
          <w:color w:val="000000"/>
          <w:sz w:val="24"/>
          <w:szCs w:val="24"/>
          <w:lang w:eastAsia="uk-UA"/>
        </w:rPr>
        <w:t>.</w:t>
      </w:r>
    </w:p>
    <w:p w:rsidR="009F1C49" w:rsidRPr="00887930" w:rsidRDefault="009F1C49" w:rsidP="009F1C49">
      <w:pPr>
        <w:shd w:val="clear" w:color="auto" w:fill="FFFFFF"/>
        <w:ind w:firstLine="450"/>
        <w:jc w:val="both"/>
        <w:rPr>
          <w:color w:val="000000"/>
          <w:sz w:val="24"/>
          <w:szCs w:val="24"/>
          <w:lang w:eastAsia="uk-UA"/>
        </w:rPr>
      </w:pPr>
      <w:r w:rsidRPr="00887930">
        <w:rPr>
          <w:color w:val="000000"/>
          <w:sz w:val="24"/>
          <w:szCs w:val="24"/>
          <w:lang w:eastAsia="uk-UA"/>
        </w:rPr>
        <w:t xml:space="preserve">6. </w:t>
      </w:r>
      <w:r w:rsidR="00CB083A" w:rsidRPr="00887930">
        <w:rPr>
          <w:color w:val="000000"/>
          <w:sz w:val="24"/>
          <w:szCs w:val="24"/>
          <w:lang w:eastAsia="uk-UA"/>
        </w:rPr>
        <w:t xml:space="preserve">Кожен має право на свободу вираження поглядів. Це право включає свободу дотримуватися своїх поглядів, одержувати і передавати </w:t>
      </w:r>
      <w:r w:rsidR="007F27C3" w:rsidRPr="007D3EED">
        <w:rPr>
          <w:b/>
          <w:i/>
          <w:sz w:val="24"/>
          <w:szCs w:val="24"/>
          <w:lang w:eastAsia="uk-UA"/>
        </w:rPr>
        <w:t>…………</w:t>
      </w:r>
      <w:r w:rsidR="00CB083A" w:rsidRPr="00887930">
        <w:rPr>
          <w:color w:val="000000"/>
          <w:sz w:val="24"/>
          <w:szCs w:val="24"/>
          <w:lang w:eastAsia="uk-UA"/>
        </w:rPr>
        <w:t xml:space="preserve"> та ідеї без втручання органів державної влади і незалежно від кордонів.</w:t>
      </w:r>
    </w:p>
    <w:p w:rsidR="009F1C49" w:rsidRPr="00887930" w:rsidRDefault="009F1C49" w:rsidP="009F1C49">
      <w:pPr>
        <w:shd w:val="clear" w:color="auto" w:fill="FFFFFF"/>
        <w:ind w:firstLine="450"/>
        <w:jc w:val="both"/>
        <w:rPr>
          <w:color w:val="000000"/>
          <w:sz w:val="24"/>
          <w:szCs w:val="24"/>
          <w:lang w:eastAsia="uk-UA"/>
        </w:rPr>
      </w:pPr>
      <w:r w:rsidRPr="00887930">
        <w:rPr>
          <w:color w:val="000000"/>
          <w:sz w:val="24"/>
          <w:szCs w:val="24"/>
          <w:lang w:eastAsia="uk-UA"/>
        </w:rPr>
        <w:t xml:space="preserve">7. </w:t>
      </w:r>
      <w:r w:rsidR="00CB083A" w:rsidRPr="00887930">
        <w:rPr>
          <w:color w:val="000000"/>
          <w:sz w:val="24"/>
          <w:szCs w:val="24"/>
          <w:lang w:eastAsia="uk-UA"/>
        </w:rPr>
        <w:t xml:space="preserve">Кожен має право на свободу мирних зібрань і свободу об'єднання з іншими особами, включаючи право створювати </w:t>
      </w:r>
      <w:r w:rsidR="007F27C3" w:rsidRPr="007D3EED">
        <w:rPr>
          <w:b/>
          <w:i/>
          <w:sz w:val="24"/>
          <w:szCs w:val="24"/>
          <w:lang w:eastAsia="uk-UA"/>
        </w:rPr>
        <w:t>…………</w:t>
      </w:r>
      <w:r w:rsidR="00CB083A" w:rsidRPr="00887930">
        <w:rPr>
          <w:color w:val="000000"/>
          <w:sz w:val="24"/>
          <w:szCs w:val="24"/>
          <w:lang w:eastAsia="uk-UA"/>
        </w:rPr>
        <w:t xml:space="preserve"> та вступати до них для захисту своїх інтересів.</w:t>
      </w:r>
    </w:p>
    <w:p w:rsidR="00CB083A" w:rsidRPr="00887930" w:rsidRDefault="009F1C49" w:rsidP="009F1C49">
      <w:pPr>
        <w:shd w:val="clear" w:color="auto" w:fill="FFFFFF"/>
        <w:ind w:firstLine="450"/>
        <w:jc w:val="both"/>
        <w:rPr>
          <w:color w:val="000000"/>
          <w:sz w:val="24"/>
          <w:szCs w:val="24"/>
          <w:lang w:eastAsia="uk-UA"/>
        </w:rPr>
      </w:pPr>
      <w:r w:rsidRPr="00887930">
        <w:rPr>
          <w:color w:val="000000"/>
          <w:sz w:val="24"/>
          <w:szCs w:val="24"/>
          <w:lang w:eastAsia="uk-UA"/>
        </w:rPr>
        <w:t xml:space="preserve">8. </w:t>
      </w:r>
      <w:r w:rsidR="00CB083A" w:rsidRPr="00887930">
        <w:rPr>
          <w:color w:val="000000"/>
          <w:sz w:val="24"/>
          <w:szCs w:val="24"/>
          <w:lang w:eastAsia="uk-UA"/>
        </w:rPr>
        <w:t xml:space="preserve">Під час війни або іншої суспільної небезпеки, яка загрожує </w:t>
      </w:r>
      <w:r w:rsidR="007F27C3" w:rsidRPr="007D3EED">
        <w:rPr>
          <w:b/>
          <w:i/>
          <w:sz w:val="24"/>
          <w:szCs w:val="24"/>
          <w:lang w:eastAsia="uk-UA"/>
        </w:rPr>
        <w:t>…………</w:t>
      </w:r>
      <w:r w:rsidR="00CB083A" w:rsidRPr="00887930">
        <w:rPr>
          <w:color w:val="000000"/>
          <w:sz w:val="24"/>
          <w:szCs w:val="24"/>
          <w:lang w:eastAsia="uk-UA"/>
        </w:rPr>
        <w:t>, будь-яка Висока Договірна Сторона може вживати заходів, що відступають від її зобов'язань за цією Конвенцією.</w:t>
      </w:r>
    </w:p>
    <w:p w:rsidR="009F1C49" w:rsidRPr="00887930" w:rsidRDefault="00CB083A" w:rsidP="009F1C49">
      <w:pPr>
        <w:shd w:val="clear" w:color="auto" w:fill="FFFFFF"/>
        <w:ind w:firstLine="450"/>
        <w:jc w:val="both"/>
        <w:rPr>
          <w:color w:val="000000"/>
          <w:sz w:val="24"/>
          <w:szCs w:val="24"/>
          <w:lang w:eastAsia="uk-UA"/>
        </w:rPr>
      </w:pPr>
      <w:r w:rsidRPr="00887930">
        <w:rPr>
          <w:color w:val="000000"/>
          <w:sz w:val="24"/>
          <w:szCs w:val="24"/>
          <w:lang w:eastAsia="uk-UA"/>
        </w:rPr>
        <w:t xml:space="preserve"> </w:t>
      </w:r>
      <w:r w:rsidR="009F1C49" w:rsidRPr="00887930">
        <w:rPr>
          <w:color w:val="000000"/>
          <w:sz w:val="24"/>
          <w:szCs w:val="24"/>
          <w:lang w:eastAsia="uk-UA"/>
        </w:rPr>
        <w:t xml:space="preserve">9. </w:t>
      </w:r>
      <w:r w:rsidRPr="00887930">
        <w:rPr>
          <w:color w:val="000000"/>
          <w:sz w:val="24"/>
          <w:szCs w:val="24"/>
          <w:lang w:eastAsia="uk-UA"/>
        </w:rPr>
        <w:t xml:space="preserve">Будь-яка Висока Договірна Сторона, використовуючи це право на відступ від своїх зобов'язань, у повному обсязі інформує </w:t>
      </w:r>
      <w:r w:rsidR="007F27C3" w:rsidRPr="007D3EED">
        <w:rPr>
          <w:b/>
          <w:i/>
          <w:sz w:val="24"/>
          <w:szCs w:val="24"/>
          <w:lang w:eastAsia="uk-UA"/>
        </w:rPr>
        <w:t>…………</w:t>
      </w:r>
      <w:r w:rsidR="007F27C3">
        <w:rPr>
          <w:b/>
          <w:i/>
          <w:sz w:val="24"/>
          <w:szCs w:val="24"/>
          <w:lang w:eastAsia="uk-UA"/>
        </w:rPr>
        <w:t xml:space="preserve"> </w:t>
      </w:r>
      <w:r w:rsidRPr="00887930">
        <w:rPr>
          <w:color w:val="000000"/>
          <w:sz w:val="24"/>
          <w:szCs w:val="24"/>
          <w:lang w:eastAsia="uk-UA"/>
        </w:rPr>
        <w:t>про вжиті нею заходи і причини їх вжиття.</w:t>
      </w:r>
    </w:p>
    <w:p w:rsidR="009F1C49" w:rsidRPr="00FA6A7B" w:rsidRDefault="009F1C49" w:rsidP="009F1C49">
      <w:pPr>
        <w:shd w:val="clear" w:color="auto" w:fill="FFFFFF"/>
        <w:ind w:firstLine="450"/>
        <w:jc w:val="both"/>
        <w:rPr>
          <w:color w:val="000000"/>
          <w:sz w:val="24"/>
          <w:szCs w:val="24"/>
          <w:lang w:eastAsia="uk-UA"/>
        </w:rPr>
      </w:pPr>
      <w:r w:rsidRPr="00887930">
        <w:rPr>
          <w:color w:val="000000"/>
          <w:sz w:val="24"/>
          <w:szCs w:val="24"/>
          <w:lang w:eastAsia="uk-UA"/>
        </w:rPr>
        <w:t xml:space="preserve">10. </w:t>
      </w:r>
      <w:r w:rsidR="00CB083A" w:rsidRPr="00887930">
        <w:rPr>
          <w:color w:val="000000"/>
          <w:sz w:val="24"/>
          <w:szCs w:val="24"/>
          <w:lang w:eastAsia="uk-UA"/>
        </w:rPr>
        <w:t xml:space="preserve">Для забезпечення дотримання Високими Договірними Сторонами їхніх зобов'язань за Конвенцією та протоколами до неї створюється </w:t>
      </w:r>
      <w:r w:rsidR="007F27C3" w:rsidRPr="007D3EED">
        <w:rPr>
          <w:b/>
          <w:i/>
          <w:sz w:val="24"/>
          <w:szCs w:val="24"/>
          <w:lang w:eastAsia="uk-UA"/>
        </w:rPr>
        <w:t>…………</w:t>
      </w:r>
      <w:r w:rsidRPr="00887930">
        <w:rPr>
          <w:color w:val="000000"/>
          <w:sz w:val="24"/>
          <w:szCs w:val="24"/>
          <w:lang w:eastAsia="uk-UA"/>
        </w:rPr>
        <w:t>.</w:t>
      </w:r>
    </w:p>
    <w:p w:rsidR="009F1C49" w:rsidRPr="00FA6A7B" w:rsidRDefault="009F1C49" w:rsidP="009F1C49">
      <w:pPr>
        <w:shd w:val="clear" w:color="auto" w:fill="FFFFFF"/>
        <w:ind w:firstLine="450"/>
        <w:jc w:val="both"/>
        <w:rPr>
          <w:color w:val="000000"/>
          <w:sz w:val="24"/>
          <w:szCs w:val="24"/>
          <w:lang w:eastAsia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8895"/>
      </w:tblGrid>
      <w:tr w:rsidR="009F1C49" w:rsidRPr="00FA6A7B" w:rsidTr="00D659EA">
        <w:tc>
          <w:tcPr>
            <w:tcW w:w="1668" w:type="dxa"/>
          </w:tcPr>
          <w:p w:rsidR="009F1C49" w:rsidRPr="00FA6A7B" w:rsidRDefault="009F1C49" w:rsidP="00D659EA">
            <w:pPr>
              <w:jc w:val="center"/>
              <w:rPr>
                <w:b/>
                <w:sz w:val="24"/>
                <w:szCs w:val="24"/>
              </w:rPr>
            </w:pPr>
            <w:r w:rsidRPr="00FA6A7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FA6A7B">
              <w:rPr>
                <w:b/>
                <w:sz w:val="24"/>
                <w:szCs w:val="24"/>
              </w:rPr>
              <w:t>речення</w:t>
            </w:r>
            <w:proofErr w:type="spellEnd"/>
          </w:p>
        </w:tc>
        <w:tc>
          <w:tcPr>
            <w:tcW w:w="8895" w:type="dxa"/>
          </w:tcPr>
          <w:p w:rsidR="009F1C49" w:rsidRPr="00FA6A7B" w:rsidRDefault="009F1C49" w:rsidP="00D659E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6A7B">
              <w:rPr>
                <w:b/>
                <w:sz w:val="24"/>
                <w:szCs w:val="24"/>
              </w:rPr>
              <w:t>Пропущене</w:t>
            </w:r>
            <w:proofErr w:type="spellEnd"/>
            <w:r w:rsidRPr="00FA6A7B">
              <w:rPr>
                <w:b/>
                <w:sz w:val="24"/>
                <w:szCs w:val="24"/>
              </w:rPr>
              <w:t xml:space="preserve"> слово, </w:t>
            </w:r>
            <w:proofErr w:type="spellStart"/>
            <w:r w:rsidRPr="00FA6A7B">
              <w:rPr>
                <w:b/>
                <w:sz w:val="24"/>
                <w:szCs w:val="24"/>
              </w:rPr>
              <w:t>чи</w:t>
            </w:r>
            <w:proofErr w:type="spellEnd"/>
            <w:r w:rsidRPr="00FA6A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6A7B">
              <w:rPr>
                <w:b/>
                <w:sz w:val="24"/>
                <w:szCs w:val="24"/>
              </w:rPr>
              <w:t>словосполучення</w:t>
            </w:r>
            <w:proofErr w:type="spellEnd"/>
          </w:p>
        </w:tc>
      </w:tr>
      <w:tr w:rsidR="009F1C49" w:rsidRPr="00FA6A7B" w:rsidTr="00D659EA">
        <w:tc>
          <w:tcPr>
            <w:tcW w:w="1668" w:type="dxa"/>
          </w:tcPr>
          <w:p w:rsidR="009F1C49" w:rsidRPr="00FA6A7B" w:rsidRDefault="009F1C49" w:rsidP="00D659EA">
            <w:pPr>
              <w:jc w:val="both"/>
              <w:rPr>
                <w:sz w:val="24"/>
                <w:szCs w:val="24"/>
              </w:rPr>
            </w:pPr>
            <w:r w:rsidRPr="00FA6A7B">
              <w:rPr>
                <w:sz w:val="24"/>
                <w:szCs w:val="24"/>
              </w:rPr>
              <w:t>1</w:t>
            </w:r>
          </w:p>
        </w:tc>
        <w:tc>
          <w:tcPr>
            <w:tcW w:w="8895" w:type="dxa"/>
          </w:tcPr>
          <w:p w:rsidR="009F1C49" w:rsidRPr="00FA6A7B" w:rsidRDefault="009F1C49" w:rsidP="00D659E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F1C49" w:rsidRPr="00FA6A7B" w:rsidTr="00D659EA">
        <w:tc>
          <w:tcPr>
            <w:tcW w:w="1668" w:type="dxa"/>
          </w:tcPr>
          <w:p w:rsidR="009F1C49" w:rsidRPr="00FA6A7B" w:rsidRDefault="009F1C49" w:rsidP="00D659EA">
            <w:pPr>
              <w:jc w:val="both"/>
              <w:rPr>
                <w:sz w:val="24"/>
                <w:szCs w:val="24"/>
              </w:rPr>
            </w:pPr>
            <w:r w:rsidRPr="00FA6A7B">
              <w:rPr>
                <w:sz w:val="24"/>
                <w:szCs w:val="24"/>
              </w:rPr>
              <w:t>2…</w:t>
            </w:r>
          </w:p>
        </w:tc>
        <w:tc>
          <w:tcPr>
            <w:tcW w:w="8895" w:type="dxa"/>
          </w:tcPr>
          <w:p w:rsidR="009F1C49" w:rsidRPr="00FA6A7B" w:rsidRDefault="009F1C49" w:rsidP="00D659E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F1C49" w:rsidRDefault="009F1C49" w:rsidP="009F1C49">
      <w:pPr>
        <w:jc w:val="both"/>
        <w:rPr>
          <w:b/>
          <w:sz w:val="24"/>
          <w:szCs w:val="24"/>
        </w:rPr>
      </w:pPr>
    </w:p>
    <w:p w:rsidR="009F1C49" w:rsidRPr="007D5400" w:rsidRDefault="009F1C49" w:rsidP="009F1C49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3</w:t>
      </w:r>
      <w:r w:rsidRPr="00FA6A7B">
        <w:rPr>
          <w:b/>
          <w:sz w:val="24"/>
          <w:szCs w:val="24"/>
        </w:rPr>
        <w:t xml:space="preserve">. Визначте помилки та/або недоречності, допущені в тексті </w:t>
      </w:r>
      <w:r w:rsidRPr="00FA6A7B">
        <w:rPr>
          <w:i/>
          <w:sz w:val="24"/>
          <w:szCs w:val="24"/>
        </w:rPr>
        <w:t>(10б.: визначення помилки – 0,5б., виправлення помилки – 0,5б.)</w:t>
      </w:r>
    </w:p>
    <w:p w:rsidR="009F1C49" w:rsidRPr="00FA6A7B" w:rsidRDefault="009F1C49" w:rsidP="007D5400">
      <w:pPr>
        <w:jc w:val="both"/>
        <w:rPr>
          <w:sz w:val="24"/>
          <w:szCs w:val="24"/>
        </w:rPr>
      </w:pPr>
      <w:r w:rsidRPr="007D5400">
        <w:rPr>
          <w:sz w:val="24"/>
          <w:szCs w:val="24"/>
        </w:rPr>
        <w:t xml:space="preserve">Правосуддя в Україні здійснюють </w:t>
      </w:r>
      <w:r w:rsidR="00124E39" w:rsidRPr="007D5400">
        <w:rPr>
          <w:sz w:val="24"/>
          <w:szCs w:val="24"/>
        </w:rPr>
        <w:t>суди та органи прокуратури</w:t>
      </w:r>
      <w:r w:rsidR="00C22277" w:rsidRPr="007D5400">
        <w:rPr>
          <w:sz w:val="24"/>
          <w:szCs w:val="24"/>
        </w:rPr>
        <w:t>.</w:t>
      </w:r>
      <w:r w:rsidR="006D0E5B" w:rsidRPr="007D5400">
        <w:rPr>
          <w:sz w:val="24"/>
          <w:szCs w:val="24"/>
        </w:rPr>
        <w:t xml:space="preserve"> </w:t>
      </w:r>
      <w:r w:rsidRPr="007D5400">
        <w:rPr>
          <w:sz w:val="24"/>
          <w:szCs w:val="24"/>
        </w:rPr>
        <w:t xml:space="preserve">Народ безпосередньо бере участь у здійсненні правосуддя через </w:t>
      </w:r>
      <w:r w:rsidR="00C22277" w:rsidRPr="007D5400">
        <w:rPr>
          <w:sz w:val="24"/>
          <w:szCs w:val="24"/>
        </w:rPr>
        <w:t>адвокатів</w:t>
      </w:r>
      <w:r w:rsidR="006D0E5B" w:rsidRPr="007D5400">
        <w:rPr>
          <w:sz w:val="24"/>
          <w:szCs w:val="24"/>
        </w:rPr>
        <w:t xml:space="preserve">. </w:t>
      </w:r>
      <w:r w:rsidRPr="007D5400">
        <w:rPr>
          <w:sz w:val="24"/>
          <w:szCs w:val="24"/>
        </w:rPr>
        <w:t xml:space="preserve">Судоустрій в Україні будується за принципами </w:t>
      </w:r>
      <w:proofErr w:type="spellStart"/>
      <w:r w:rsidRPr="007D5400">
        <w:rPr>
          <w:sz w:val="24"/>
          <w:szCs w:val="24"/>
        </w:rPr>
        <w:t>територіальності</w:t>
      </w:r>
      <w:proofErr w:type="spellEnd"/>
      <w:r w:rsidRPr="007D5400">
        <w:rPr>
          <w:sz w:val="24"/>
          <w:szCs w:val="24"/>
        </w:rPr>
        <w:t xml:space="preserve"> та </w:t>
      </w:r>
      <w:r w:rsidR="006D0E5B" w:rsidRPr="007D5400">
        <w:rPr>
          <w:sz w:val="24"/>
          <w:szCs w:val="24"/>
        </w:rPr>
        <w:t xml:space="preserve">конституційності і визначається законом. Конституційний Суд </w:t>
      </w:r>
      <w:r w:rsidRPr="007D5400">
        <w:rPr>
          <w:sz w:val="24"/>
          <w:szCs w:val="24"/>
        </w:rPr>
        <w:t>є найвищим судом у системі судоус</w:t>
      </w:r>
      <w:r w:rsidR="005E2C6D" w:rsidRPr="007D5400">
        <w:rPr>
          <w:sz w:val="24"/>
          <w:szCs w:val="24"/>
        </w:rPr>
        <w:t>трою України.</w:t>
      </w:r>
      <w:r w:rsidR="006D0E5B" w:rsidRPr="007D5400">
        <w:rPr>
          <w:sz w:val="24"/>
          <w:szCs w:val="24"/>
        </w:rPr>
        <w:t xml:space="preserve"> </w:t>
      </w:r>
      <w:r w:rsidRPr="007D5400">
        <w:rPr>
          <w:sz w:val="24"/>
          <w:szCs w:val="24"/>
        </w:rPr>
        <w:t xml:space="preserve">Суддю не може бути притягнуто до відповідальності за ухвалене ним судове рішення, за винятком вчинення злочину або </w:t>
      </w:r>
      <w:r w:rsidR="005E2C6D" w:rsidRPr="007D5400">
        <w:rPr>
          <w:sz w:val="24"/>
          <w:szCs w:val="24"/>
        </w:rPr>
        <w:t xml:space="preserve">адміністративного </w:t>
      </w:r>
      <w:r w:rsidR="006D0E5B" w:rsidRPr="007D5400">
        <w:rPr>
          <w:sz w:val="24"/>
          <w:szCs w:val="24"/>
        </w:rPr>
        <w:t xml:space="preserve">проступку. </w:t>
      </w:r>
      <w:proofErr w:type="spellStart"/>
      <w:r w:rsidRPr="007D5400">
        <w:rPr>
          <w:sz w:val="24"/>
          <w:szCs w:val="24"/>
        </w:rPr>
        <w:t>Cуддя</w:t>
      </w:r>
      <w:proofErr w:type="spellEnd"/>
      <w:r w:rsidRPr="007D5400">
        <w:rPr>
          <w:sz w:val="24"/>
          <w:szCs w:val="24"/>
        </w:rPr>
        <w:t xml:space="preserve"> не може належати до політичних партій, профспілок, брати участь у будь-якій політичній діяльності, мати представницький мандат, обіймати будь-які інші оплачувані посади, виконувати іншу оплачувану роботу, крім </w:t>
      </w:r>
      <w:r w:rsidR="006D0E5B" w:rsidRPr="007D5400">
        <w:rPr>
          <w:sz w:val="24"/>
          <w:szCs w:val="24"/>
        </w:rPr>
        <w:t xml:space="preserve">підприємницької, викладацької чи </w:t>
      </w:r>
      <w:proofErr w:type="spellStart"/>
      <w:r w:rsidR="006D0E5B" w:rsidRPr="007D5400">
        <w:rPr>
          <w:sz w:val="24"/>
          <w:szCs w:val="24"/>
        </w:rPr>
        <w:t>творчої.</w:t>
      </w:r>
      <w:r w:rsidRPr="007D5400">
        <w:rPr>
          <w:sz w:val="24"/>
          <w:szCs w:val="24"/>
        </w:rPr>
        <w:t>На</w:t>
      </w:r>
      <w:proofErr w:type="spellEnd"/>
      <w:r w:rsidRPr="007D5400">
        <w:rPr>
          <w:sz w:val="24"/>
          <w:szCs w:val="24"/>
        </w:rPr>
        <w:t xml:space="preserve"> посаду судді може бути призначений громадянин України, не молодший</w:t>
      </w:r>
      <w:r w:rsidR="006D0E5B" w:rsidRPr="007D5400">
        <w:rPr>
          <w:sz w:val="24"/>
          <w:szCs w:val="24"/>
        </w:rPr>
        <w:t xml:space="preserve"> тридцяти п’яти </w:t>
      </w:r>
      <w:r w:rsidRPr="007D5400">
        <w:rPr>
          <w:sz w:val="24"/>
          <w:szCs w:val="24"/>
        </w:rPr>
        <w:t xml:space="preserve">та не старший шістдесяти п’яти років, який має вищу юридичну освіту і стаж професійної діяльності у сфері права щонайменше </w:t>
      </w:r>
      <w:r w:rsidR="00961B1C" w:rsidRPr="007D5400">
        <w:rPr>
          <w:sz w:val="24"/>
          <w:szCs w:val="24"/>
        </w:rPr>
        <w:t xml:space="preserve">десять </w:t>
      </w:r>
      <w:r w:rsidRPr="007D5400">
        <w:rPr>
          <w:sz w:val="24"/>
          <w:szCs w:val="24"/>
        </w:rPr>
        <w:t xml:space="preserve">років, є компетентним, доброчесним та володіє державною мовою. Призначення на посаду судді здійснюється </w:t>
      </w:r>
      <w:r w:rsidR="00961B1C" w:rsidRPr="007D5400">
        <w:rPr>
          <w:sz w:val="24"/>
          <w:szCs w:val="24"/>
        </w:rPr>
        <w:t xml:space="preserve">Верховною Радою України </w:t>
      </w:r>
      <w:r w:rsidRPr="007D5400">
        <w:rPr>
          <w:sz w:val="24"/>
          <w:szCs w:val="24"/>
        </w:rPr>
        <w:t>за поданням Вищої ради правосуддя в поря</w:t>
      </w:r>
      <w:r w:rsidR="00961B1C" w:rsidRPr="007D5400">
        <w:rPr>
          <w:sz w:val="24"/>
          <w:szCs w:val="24"/>
        </w:rPr>
        <w:t xml:space="preserve">дку, встановленому законом. </w:t>
      </w:r>
      <w:r w:rsidRPr="007D5400">
        <w:rPr>
          <w:sz w:val="24"/>
          <w:szCs w:val="24"/>
        </w:rPr>
        <w:t xml:space="preserve">Призначення на посаду судді здійснюється за </w:t>
      </w:r>
      <w:r w:rsidR="00961B1C" w:rsidRPr="007D5400">
        <w:rPr>
          <w:sz w:val="24"/>
          <w:szCs w:val="24"/>
        </w:rPr>
        <w:t>списками, складеними Пленумом Верховного Суду</w:t>
      </w:r>
      <w:r w:rsidRPr="007D5400">
        <w:rPr>
          <w:sz w:val="24"/>
          <w:szCs w:val="24"/>
        </w:rPr>
        <w:t>, крі</w:t>
      </w:r>
      <w:r w:rsidR="007D5400">
        <w:rPr>
          <w:sz w:val="24"/>
          <w:szCs w:val="24"/>
        </w:rPr>
        <w:t>м випадків, визначених законом.</w:t>
      </w:r>
    </w:p>
    <w:p w:rsidR="009F1C49" w:rsidRPr="00FA6A7B" w:rsidRDefault="009F1C49" w:rsidP="009F1C49">
      <w:pPr>
        <w:jc w:val="both"/>
        <w:rPr>
          <w:sz w:val="24"/>
          <w:szCs w:val="24"/>
        </w:rPr>
      </w:pPr>
    </w:p>
    <w:p w:rsidR="009F1C49" w:rsidRPr="00210733" w:rsidRDefault="009F1C49" w:rsidP="00210733">
      <w:pPr>
        <w:jc w:val="both"/>
        <w:rPr>
          <w:b/>
          <w:i/>
          <w:color w:val="FF0000"/>
          <w:sz w:val="24"/>
          <w:szCs w:val="24"/>
        </w:rPr>
      </w:pPr>
      <w:r w:rsidRPr="00FA6A7B">
        <w:rPr>
          <w:b/>
          <w:sz w:val="24"/>
          <w:szCs w:val="24"/>
        </w:rPr>
        <w:t>4. Порівняйте поняття</w:t>
      </w:r>
      <w:r>
        <w:rPr>
          <w:b/>
          <w:sz w:val="24"/>
          <w:szCs w:val="24"/>
        </w:rPr>
        <w:t>:</w:t>
      </w:r>
      <w:r w:rsidRPr="006153AF">
        <w:rPr>
          <w:b/>
          <w:i/>
          <w:color w:val="FF0000"/>
          <w:sz w:val="24"/>
          <w:szCs w:val="24"/>
        </w:rPr>
        <w:t xml:space="preserve"> </w:t>
      </w:r>
      <w:r w:rsidRPr="0071643A">
        <w:rPr>
          <w:b/>
          <w:i/>
          <w:sz w:val="24"/>
          <w:szCs w:val="24"/>
        </w:rPr>
        <w:t>с</w:t>
      </w:r>
      <w:r w:rsidR="0071643A">
        <w:rPr>
          <w:b/>
          <w:i/>
          <w:sz w:val="24"/>
          <w:szCs w:val="24"/>
        </w:rPr>
        <w:t xml:space="preserve">корочений робочий час </w:t>
      </w:r>
      <w:r w:rsidR="0071643A" w:rsidRPr="0071643A">
        <w:rPr>
          <w:b/>
          <w:i/>
          <w:sz w:val="24"/>
          <w:szCs w:val="24"/>
        </w:rPr>
        <w:t>–</w:t>
      </w:r>
      <w:r w:rsidR="0071643A">
        <w:rPr>
          <w:b/>
          <w:i/>
          <w:sz w:val="24"/>
          <w:szCs w:val="24"/>
        </w:rPr>
        <w:t xml:space="preserve"> </w:t>
      </w:r>
      <w:r w:rsidRPr="0071643A">
        <w:rPr>
          <w:b/>
          <w:i/>
          <w:sz w:val="24"/>
          <w:szCs w:val="24"/>
        </w:rPr>
        <w:t xml:space="preserve">неповний робочий час </w:t>
      </w:r>
      <w:r>
        <w:rPr>
          <w:i/>
          <w:sz w:val="24"/>
          <w:szCs w:val="24"/>
        </w:rPr>
        <w:t>(10б.</w:t>
      </w:r>
      <w:r w:rsidRPr="00FA6A7B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визначення понять – 4б.(</w:t>
      </w:r>
      <w:r w:rsidRPr="00FA6A7B">
        <w:rPr>
          <w:i/>
          <w:sz w:val="24"/>
          <w:szCs w:val="24"/>
        </w:rPr>
        <w:t xml:space="preserve"> по 2 б.</w:t>
      </w:r>
      <w:r>
        <w:rPr>
          <w:i/>
          <w:sz w:val="24"/>
          <w:szCs w:val="24"/>
        </w:rPr>
        <w:t xml:space="preserve"> за кожне), спільні риси – 2 б., відмінні риси – 4 б.)</w:t>
      </w:r>
    </w:p>
    <w:p w:rsidR="002E6918" w:rsidRPr="00210733" w:rsidRDefault="009F1C49" w:rsidP="009F1C49">
      <w:pPr>
        <w:jc w:val="both"/>
        <w:rPr>
          <w:i/>
          <w:color w:val="FF0000"/>
          <w:sz w:val="24"/>
          <w:szCs w:val="24"/>
        </w:rPr>
      </w:pPr>
      <w:r w:rsidRPr="009B599F">
        <w:rPr>
          <w:b/>
          <w:sz w:val="24"/>
          <w:szCs w:val="24"/>
        </w:rPr>
        <w:lastRenderedPageBreak/>
        <w:t>5. Заповніть пропуски в таблиці</w:t>
      </w:r>
      <w:r w:rsidRPr="00FA6A7B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10 б.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6"/>
        <w:gridCol w:w="1880"/>
        <w:gridCol w:w="2232"/>
        <w:gridCol w:w="1878"/>
        <w:gridCol w:w="2234"/>
      </w:tblGrid>
      <w:tr w:rsidR="009F1C49" w:rsidRPr="009F1C49" w:rsidTr="002E6918">
        <w:tc>
          <w:tcPr>
            <w:tcW w:w="10280" w:type="dxa"/>
            <w:gridSpan w:val="5"/>
          </w:tcPr>
          <w:p w:rsidR="009F1C49" w:rsidRPr="009F1C49" w:rsidRDefault="002E6918" w:rsidP="00210733">
            <w:pPr>
              <w:jc w:val="center"/>
              <w:rPr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Класифікація</w:t>
            </w:r>
            <w:proofErr w:type="spellEnd"/>
            <w:r w:rsidR="009F1C49" w:rsidRPr="009F1C4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F1C49" w:rsidRPr="009F1C49">
              <w:rPr>
                <w:b/>
                <w:i/>
                <w:sz w:val="24"/>
                <w:szCs w:val="24"/>
              </w:rPr>
              <w:t>злочині</w:t>
            </w:r>
            <w:proofErr w:type="gramStart"/>
            <w:r w:rsidR="009F1C49" w:rsidRPr="009F1C49">
              <w:rPr>
                <w:b/>
                <w:i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5C1261" w:rsidTr="00210733">
        <w:tc>
          <w:tcPr>
            <w:tcW w:w="2056" w:type="dxa"/>
          </w:tcPr>
          <w:p w:rsidR="005C1261" w:rsidRPr="00DB0205" w:rsidRDefault="005C1261" w:rsidP="00210733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DB1C5E">
              <w:rPr>
                <w:b/>
                <w:i/>
                <w:sz w:val="24"/>
                <w:szCs w:val="24"/>
              </w:rPr>
              <w:t>……………?</w:t>
            </w:r>
            <w:r w:rsidRPr="00DB1C5E">
              <w:rPr>
                <w:i/>
                <w:sz w:val="24"/>
                <w:szCs w:val="24"/>
              </w:rPr>
              <w:t xml:space="preserve"> (1б.)</w:t>
            </w:r>
          </w:p>
        </w:tc>
        <w:tc>
          <w:tcPr>
            <w:tcW w:w="1880" w:type="dxa"/>
          </w:tcPr>
          <w:p w:rsidR="005C1261" w:rsidRPr="00DB0205" w:rsidRDefault="005C1261" w:rsidP="00210733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DB1C5E">
              <w:rPr>
                <w:b/>
                <w:i/>
                <w:sz w:val="24"/>
                <w:szCs w:val="24"/>
              </w:rPr>
              <w:t>……………?</w:t>
            </w:r>
            <w:r w:rsidRPr="00DB1C5E">
              <w:rPr>
                <w:i/>
                <w:sz w:val="24"/>
                <w:szCs w:val="24"/>
              </w:rPr>
              <w:t xml:space="preserve"> (1б.)</w:t>
            </w:r>
          </w:p>
        </w:tc>
        <w:tc>
          <w:tcPr>
            <w:tcW w:w="2232" w:type="dxa"/>
          </w:tcPr>
          <w:p w:rsidR="005C1261" w:rsidRDefault="005C1261" w:rsidP="0021073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Якщо</w:t>
            </w:r>
            <w:proofErr w:type="spellEnd"/>
            <w:r>
              <w:rPr>
                <w:b/>
                <w:sz w:val="24"/>
                <w:szCs w:val="24"/>
              </w:rPr>
              <w:t xml:space="preserve"> за </w:t>
            </w:r>
            <w:proofErr w:type="spellStart"/>
            <w:r>
              <w:rPr>
                <w:b/>
                <w:sz w:val="24"/>
                <w:szCs w:val="24"/>
              </w:rPr>
              <w:t>критерій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береться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корислива</w:t>
            </w:r>
            <w:proofErr w:type="spellEnd"/>
            <w:r>
              <w:rPr>
                <w:b/>
                <w:sz w:val="24"/>
                <w:szCs w:val="24"/>
              </w:rPr>
              <w:t xml:space="preserve"> мета</w:t>
            </w:r>
          </w:p>
        </w:tc>
        <w:tc>
          <w:tcPr>
            <w:tcW w:w="1878" w:type="dxa"/>
          </w:tcPr>
          <w:p w:rsidR="005C1261" w:rsidRDefault="005C1261" w:rsidP="0021073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Залежно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від</w:t>
            </w:r>
            <w:proofErr w:type="spellEnd"/>
            <w:r>
              <w:rPr>
                <w:b/>
                <w:sz w:val="24"/>
                <w:szCs w:val="24"/>
              </w:rPr>
              <w:t xml:space="preserve"> моменту </w:t>
            </w:r>
            <w:proofErr w:type="spellStart"/>
            <w:r>
              <w:rPr>
                <w:b/>
                <w:sz w:val="24"/>
                <w:szCs w:val="24"/>
              </w:rPr>
              <w:t>закінчення</w:t>
            </w:r>
            <w:proofErr w:type="spellEnd"/>
          </w:p>
        </w:tc>
        <w:tc>
          <w:tcPr>
            <w:tcW w:w="2234" w:type="dxa"/>
          </w:tcPr>
          <w:p w:rsidR="005C1261" w:rsidRDefault="005C1261" w:rsidP="00210733">
            <w:pPr>
              <w:jc w:val="center"/>
              <w:rPr>
                <w:b/>
                <w:sz w:val="24"/>
                <w:szCs w:val="24"/>
              </w:rPr>
            </w:pPr>
            <w:r w:rsidRPr="00DB1C5E">
              <w:rPr>
                <w:b/>
                <w:i/>
                <w:sz w:val="24"/>
                <w:szCs w:val="24"/>
              </w:rPr>
              <w:t>……………?</w:t>
            </w:r>
            <w:r w:rsidRPr="00DB1C5E">
              <w:rPr>
                <w:i/>
                <w:sz w:val="24"/>
                <w:szCs w:val="24"/>
              </w:rPr>
              <w:t xml:space="preserve"> (1б.)</w:t>
            </w:r>
          </w:p>
        </w:tc>
      </w:tr>
      <w:tr w:rsidR="005C1261" w:rsidTr="00210733">
        <w:tc>
          <w:tcPr>
            <w:tcW w:w="2056" w:type="dxa"/>
          </w:tcPr>
          <w:p w:rsidR="005C1261" w:rsidRPr="00A511FE" w:rsidRDefault="005C1261" w:rsidP="00210733">
            <w:pPr>
              <w:jc w:val="center"/>
              <w:rPr>
                <w:sz w:val="24"/>
                <w:szCs w:val="24"/>
              </w:rPr>
            </w:pPr>
            <w:proofErr w:type="spellStart"/>
            <w:r w:rsidRPr="00A511FE">
              <w:rPr>
                <w:sz w:val="24"/>
                <w:szCs w:val="24"/>
              </w:rPr>
              <w:t>проти</w:t>
            </w:r>
            <w:proofErr w:type="spellEnd"/>
            <w:r w:rsidRPr="00A511FE">
              <w:rPr>
                <w:sz w:val="24"/>
                <w:szCs w:val="24"/>
              </w:rPr>
              <w:t xml:space="preserve"> </w:t>
            </w:r>
            <w:proofErr w:type="spellStart"/>
            <w:r w:rsidRPr="00A511FE">
              <w:rPr>
                <w:sz w:val="24"/>
                <w:szCs w:val="24"/>
              </w:rPr>
              <w:t>держави</w:t>
            </w:r>
            <w:proofErr w:type="spellEnd"/>
          </w:p>
        </w:tc>
        <w:tc>
          <w:tcPr>
            <w:tcW w:w="1880" w:type="dxa"/>
          </w:tcPr>
          <w:p w:rsidR="005C1261" w:rsidRPr="00A511FE" w:rsidRDefault="005C1261" w:rsidP="002107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умисні</w:t>
            </w:r>
            <w:proofErr w:type="spellEnd"/>
          </w:p>
        </w:tc>
        <w:tc>
          <w:tcPr>
            <w:tcW w:w="2232" w:type="dxa"/>
          </w:tcPr>
          <w:p w:rsidR="005C1261" w:rsidRPr="00DB0205" w:rsidRDefault="005C1261" w:rsidP="00210733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DB1C5E">
              <w:rPr>
                <w:b/>
                <w:i/>
                <w:sz w:val="24"/>
                <w:szCs w:val="24"/>
              </w:rPr>
              <w:t>……………?</w:t>
            </w:r>
            <w:r w:rsidRPr="00DB1C5E">
              <w:rPr>
                <w:i/>
                <w:sz w:val="24"/>
                <w:szCs w:val="24"/>
              </w:rPr>
              <w:t xml:space="preserve"> (1б.)</w:t>
            </w:r>
          </w:p>
        </w:tc>
        <w:tc>
          <w:tcPr>
            <w:tcW w:w="1878" w:type="dxa"/>
          </w:tcPr>
          <w:p w:rsidR="005C1261" w:rsidRPr="00DB0205" w:rsidRDefault="005C1261" w:rsidP="00210733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DB1C5E">
              <w:rPr>
                <w:b/>
                <w:i/>
                <w:sz w:val="24"/>
                <w:szCs w:val="24"/>
              </w:rPr>
              <w:t>……………?</w:t>
            </w:r>
            <w:r w:rsidRPr="00DB1C5E">
              <w:rPr>
                <w:i/>
                <w:sz w:val="24"/>
                <w:szCs w:val="24"/>
              </w:rPr>
              <w:t xml:space="preserve"> (1б.)</w:t>
            </w:r>
          </w:p>
        </w:tc>
        <w:tc>
          <w:tcPr>
            <w:tcW w:w="2234" w:type="dxa"/>
          </w:tcPr>
          <w:p w:rsidR="005C1261" w:rsidRPr="002E6918" w:rsidRDefault="005C1261" w:rsidP="0021073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E6918">
              <w:rPr>
                <w:sz w:val="24"/>
                <w:szCs w:val="24"/>
              </w:rPr>
              <w:t>невеликої</w:t>
            </w:r>
            <w:proofErr w:type="spellEnd"/>
            <w:r w:rsidRPr="002E6918">
              <w:rPr>
                <w:sz w:val="24"/>
                <w:szCs w:val="24"/>
              </w:rPr>
              <w:t xml:space="preserve"> </w:t>
            </w:r>
            <w:proofErr w:type="spellStart"/>
            <w:r w:rsidRPr="002E6918">
              <w:rPr>
                <w:sz w:val="24"/>
                <w:szCs w:val="24"/>
              </w:rPr>
              <w:t>тяжкості</w:t>
            </w:r>
            <w:proofErr w:type="spellEnd"/>
          </w:p>
          <w:p w:rsidR="005C1261" w:rsidRPr="002E6918" w:rsidRDefault="005C1261" w:rsidP="00210733">
            <w:pPr>
              <w:jc w:val="center"/>
              <w:rPr>
                <w:sz w:val="24"/>
                <w:szCs w:val="24"/>
              </w:rPr>
            </w:pPr>
          </w:p>
        </w:tc>
      </w:tr>
      <w:tr w:rsidR="005C1261" w:rsidTr="00210733">
        <w:tc>
          <w:tcPr>
            <w:tcW w:w="2056" w:type="dxa"/>
          </w:tcPr>
          <w:p w:rsidR="005C1261" w:rsidRPr="00A511FE" w:rsidRDefault="005C1261" w:rsidP="00210733">
            <w:pPr>
              <w:jc w:val="center"/>
              <w:rPr>
                <w:sz w:val="24"/>
                <w:szCs w:val="24"/>
              </w:rPr>
            </w:pPr>
            <w:proofErr w:type="spellStart"/>
            <w:r w:rsidRPr="00A511FE">
              <w:rPr>
                <w:sz w:val="24"/>
                <w:szCs w:val="24"/>
              </w:rPr>
              <w:t>проти</w:t>
            </w:r>
            <w:proofErr w:type="spellEnd"/>
            <w:r w:rsidRPr="00A511FE">
              <w:rPr>
                <w:sz w:val="24"/>
                <w:szCs w:val="24"/>
              </w:rPr>
              <w:t xml:space="preserve"> </w:t>
            </w:r>
            <w:proofErr w:type="spellStart"/>
            <w:r w:rsidRPr="00A511FE">
              <w:rPr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1880" w:type="dxa"/>
          </w:tcPr>
          <w:p w:rsidR="005C1261" w:rsidRPr="00DB0205" w:rsidRDefault="005C1261" w:rsidP="00210733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DB1C5E">
              <w:rPr>
                <w:b/>
                <w:i/>
                <w:sz w:val="24"/>
                <w:szCs w:val="24"/>
              </w:rPr>
              <w:t>……………?</w:t>
            </w:r>
            <w:r w:rsidRPr="00DB1C5E">
              <w:rPr>
                <w:i/>
                <w:sz w:val="24"/>
                <w:szCs w:val="24"/>
              </w:rPr>
              <w:t xml:space="preserve"> (1б.)</w:t>
            </w:r>
          </w:p>
        </w:tc>
        <w:tc>
          <w:tcPr>
            <w:tcW w:w="2232" w:type="dxa"/>
          </w:tcPr>
          <w:p w:rsidR="005C1261" w:rsidRPr="00DB0205" w:rsidRDefault="005C1261" w:rsidP="00210733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DB1C5E">
              <w:rPr>
                <w:b/>
                <w:i/>
                <w:sz w:val="24"/>
                <w:szCs w:val="24"/>
              </w:rPr>
              <w:t>……………?</w:t>
            </w:r>
            <w:r w:rsidRPr="00DB1C5E">
              <w:rPr>
                <w:i/>
                <w:sz w:val="24"/>
                <w:szCs w:val="24"/>
              </w:rPr>
              <w:t xml:space="preserve"> (1б.)</w:t>
            </w:r>
          </w:p>
        </w:tc>
        <w:tc>
          <w:tcPr>
            <w:tcW w:w="1878" w:type="dxa"/>
          </w:tcPr>
          <w:p w:rsidR="005C1261" w:rsidRPr="00A511FE" w:rsidRDefault="005C1261" w:rsidP="0021073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B1C5E">
              <w:rPr>
                <w:b/>
                <w:i/>
                <w:sz w:val="24"/>
                <w:szCs w:val="24"/>
              </w:rPr>
              <w:t>……………?</w:t>
            </w:r>
            <w:r w:rsidRPr="00DB1C5E">
              <w:rPr>
                <w:i/>
                <w:sz w:val="24"/>
                <w:szCs w:val="24"/>
              </w:rPr>
              <w:t xml:space="preserve"> (1б.)</w:t>
            </w:r>
          </w:p>
        </w:tc>
        <w:tc>
          <w:tcPr>
            <w:tcW w:w="2234" w:type="dxa"/>
          </w:tcPr>
          <w:p w:rsidR="005C1261" w:rsidRPr="002E6918" w:rsidRDefault="005C1261" w:rsidP="00210733">
            <w:pPr>
              <w:jc w:val="center"/>
              <w:rPr>
                <w:sz w:val="24"/>
                <w:szCs w:val="24"/>
              </w:rPr>
            </w:pPr>
            <w:proofErr w:type="spellStart"/>
            <w:r w:rsidRPr="002E6918">
              <w:rPr>
                <w:sz w:val="24"/>
                <w:szCs w:val="24"/>
              </w:rPr>
              <w:t>середньої</w:t>
            </w:r>
            <w:proofErr w:type="spellEnd"/>
            <w:r w:rsidRPr="002E6918">
              <w:rPr>
                <w:sz w:val="24"/>
                <w:szCs w:val="24"/>
              </w:rPr>
              <w:t xml:space="preserve"> </w:t>
            </w:r>
            <w:proofErr w:type="spellStart"/>
            <w:r w:rsidRPr="002E6918">
              <w:rPr>
                <w:sz w:val="24"/>
                <w:szCs w:val="24"/>
              </w:rPr>
              <w:t>тяжкості</w:t>
            </w:r>
            <w:proofErr w:type="spellEnd"/>
          </w:p>
        </w:tc>
      </w:tr>
      <w:tr w:rsidR="00A511FE" w:rsidTr="00210733">
        <w:tc>
          <w:tcPr>
            <w:tcW w:w="2056" w:type="dxa"/>
          </w:tcPr>
          <w:p w:rsidR="00A511FE" w:rsidRPr="00A511FE" w:rsidRDefault="00A511FE" w:rsidP="00210733">
            <w:pPr>
              <w:jc w:val="center"/>
              <w:rPr>
                <w:sz w:val="24"/>
                <w:szCs w:val="24"/>
              </w:rPr>
            </w:pPr>
            <w:proofErr w:type="spellStart"/>
            <w:r w:rsidRPr="00A511FE">
              <w:rPr>
                <w:sz w:val="24"/>
                <w:szCs w:val="24"/>
              </w:rPr>
              <w:t>проти</w:t>
            </w:r>
            <w:proofErr w:type="spellEnd"/>
            <w:r w:rsidRPr="00A511FE">
              <w:rPr>
                <w:sz w:val="24"/>
                <w:szCs w:val="24"/>
              </w:rPr>
              <w:t xml:space="preserve"> особи</w:t>
            </w:r>
          </w:p>
        </w:tc>
        <w:tc>
          <w:tcPr>
            <w:tcW w:w="1880" w:type="dxa"/>
          </w:tcPr>
          <w:p w:rsidR="00A511FE" w:rsidRDefault="00A511FE" w:rsidP="002107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A511FE" w:rsidRDefault="00A511FE" w:rsidP="002107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A511FE" w:rsidRDefault="00A511FE" w:rsidP="002107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A511FE" w:rsidRPr="00A511FE" w:rsidRDefault="005C1261" w:rsidP="00210733">
            <w:pPr>
              <w:jc w:val="center"/>
              <w:rPr>
                <w:color w:val="00B050"/>
                <w:sz w:val="24"/>
                <w:szCs w:val="24"/>
              </w:rPr>
            </w:pPr>
            <w:r w:rsidRPr="00DB1C5E">
              <w:rPr>
                <w:b/>
                <w:i/>
                <w:sz w:val="24"/>
                <w:szCs w:val="24"/>
              </w:rPr>
              <w:t>……………?</w:t>
            </w:r>
            <w:r w:rsidRPr="00DB1C5E">
              <w:rPr>
                <w:i/>
                <w:sz w:val="24"/>
                <w:szCs w:val="24"/>
              </w:rPr>
              <w:t xml:space="preserve"> (1б.)</w:t>
            </w:r>
          </w:p>
        </w:tc>
      </w:tr>
      <w:tr w:rsidR="00A511FE" w:rsidTr="00210733">
        <w:tc>
          <w:tcPr>
            <w:tcW w:w="2056" w:type="dxa"/>
          </w:tcPr>
          <w:p w:rsidR="00A511FE" w:rsidRDefault="00A511FE" w:rsidP="002107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A511FE" w:rsidRDefault="00A511FE" w:rsidP="002107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A511FE" w:rsidRDefault="00A511FE" w:rsidP="002107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A511FE" w:rsidRDefault="00A511FE" w:rsidP="002107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A511FE" w:rsidRPr="00A511FE" w:rsidRDefault="005C1261" w:rsidP="00210733">
            <w:pPr>
              <w:jc w:val="center"/>
              <w:rPr>
                <w:color w:val="00B050"/>
                <w:sz w:val="24"/>
                <w:szCs w:val="24"/>
              </w:rPr>
            </w:pPr>
            <w:r w:rsidRPr="00DB1C5E">
              <w:rPr>
                <w:b/>
                <w:i/>
                <w:sz w:val="24"/>
                <w:szCs w:val="24"/>
              </w:rPr>
              <w:t>……………?</w:t>
            </w:r>
            <w:r w:rsidRPr="00DB1C5E">
              <w:rPr>
                <w:i/>
                <w:sz w:val="24"/>
                <w:szCs w:val="24"/>
              </w:rPr>
              <w:t xml:space="preserve"> (1б.)</w:t>
            </w:r>
          </w:p>
        </w:tc>
      </w:tr>
    </w:tbl>
    <w:p w:rsidR="009F1C49" w:rsidRPr="00FA6A7B" w:rsidRDefault="009F1C49" w:rsidP="009F1C49">
      <w:pPr>
        <w:jc w:val="both"/>
        <w:rPr>
          <w:b/>
          <w:sz w:val="24"/>
          <w:szCs w:val="24"/>
        </w:rPr>
      </w:pPr>
    </w:p>
    <w:p w:rsidR="009F1C49" w:rsidRPr="00124E39" w:rsidRDefault="009F1C49" w:rsidP="009F1C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9B599F">
        <w:rPr>
          <w:b/>
          <w:sz w:val="24"/>
          <w:szCs w:val="24"/>
        </w:rPr>
        <w:t>. Згрупуйте поняття в логічні групи. Дайте назви групам, що утворилися. Знайдіть в переліку зайве поняття, що випадає з логічних рядів, та дайте йому визначення</w:t>
      </w:r>
      <w:r w:rsidRPr="00FA6A7B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15б.: </w:t>
      </w:r>
      <w:r w:rsidRPr="00FA6A7B">
        <w:rPr>
          <w:i/>
          <w:sz w:val="24"/>
          <w:szCs w:val="24"/>
        </w:rPr>
        <w:t>за об’єднання понять в логічні ряди – по 1 б. за кожний елемент; за назву логічного ряду – по 1 б., за поняття, що випадає з логічних рядів – 1 б., за його визначення – 2 б.)</w:t>
      </w:r>
    </w:p>
    <w:p w:rsidR="009F1C49" w:rsidRPr="00210733" w:rsidRDefault="00124E39" w:rsidP="00124E39">
      <w:pPr>
        <w:jc w:val="both"/>
        <w:rPr>
          <w:b/>
          <w:i/>
          <w:sz w:val="24"/>
          <w:szCs w:val="24"/>
        </w:rPr>
      </w:pPr>
      <w:r w:rsidRPr="00124E39">
        <w:rPr>
          <w:b/>
          <w:i/>
          <w:sz w:val="24"/>
          <w:szCs w:val="24"/>
        </w:rPr>
        <w:t>Інституційна</w:t>
      </w:r>
      <w:r>
        <w:rPr>
          <w:b/>
          <w:i/>
          <w:sz w:val="24"/>
          <w:szCs w:val="24"/>
        </w:rPr>
        <w:t>, д</w:t>
      </w:r>
      <w:r w:rsidRPr="00124E39">
        <w:rPr>
          <w:b/>
          <w:i/>
          <w:sz w:val="24"/>
          <w:szCs w:val="24"/>
        </w:rPr>
        <w:t>уалістична, теократична, абсолютна</w:t>
      </w:r>
      <w:r>
        <w:rPr>
          <w:b/>
          <w:i/>
          <w:sz w:val="24"/>
          <w:szCs w:val="24"/>
        </w:rPr>
        <w:t>,</w:t>
      </w:r>
      <w:r w:rsidRPr="00124E3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і</w:t>
      </w:r>
      <w:r w:rsidRPr="00124E39">
        <w:rPr>
          <w:b/>
          <w:i/>
          <w:sz w:val="24"/>
          <w:szCs w:val="24"/>
        </w:rPr>
        <w:t>ндивідуальна,</w:t>
      </w:r>
      <w:r>
        <w:rPr>
          <w:b/>
          <w:i/>
          <w:sz w:val="24"/>
          <w:szCs w:val="24"/>
        </w:rPr>
        <w:t xml:space="preserve"> </w:t>
      </w:r>
      <w:r w:rsidRPr="00124E39">
        <w:rPr>
          <w:b/>
          <w:i/>
          <w:sz w:val="24"/>
          <w:szCs w:val="24"/>
        </w:rPr>
        <w:t>академічна доброчесність,</w:t>
      </w:r>
      <w:r>
        <w:rPr>
          <w:b/>
          <w:i/>
          <w:sz w:val="24"/>
          <w:szCs w:val="24"/>
        </w:rPr>
        <w:t xml:space="preserve"> </w:t>
      </w:r>
      <w:r w:rsidRPr="00124E39">
        <w:rPr>
          <w:b/>
          <w:i/>
          <w:sz w:val="24"/>
          <w:szCs w:val="24"/>
        </w:rPr>
        <w:t>станово-представницька</w:t>
      </w:r>
      <w:r>
        <w:rPr>
          <w:b/>
          <w:i/>
          <w:sz w:val="24"/>
          <w:szCs w:val="24"/>
        </w:rPr>
        <w:t>,</w:t>
      </w:r>
      <w:r w:rsidRPr="00124E39">
        <w:rPr>
          <w:b/>
          <w:i/>
          <w:sz w:val="24"/>
          <w:szCs w:val="24"/>
        </w:rPr>
        <w:t xml:space="preserve"> </w:t>
      </w:r>
      <w:proofErr w:type="spellStart"/>
      <w:r w:rsidRPr="00124E39">
        <w:rPr>
          <w:b/>
          <w:i/>
          <w:sz w:val="24"/>
          <w:szCs w:val="24"/>
        </w:rPr>
        <w:t>людиноцентризм</w:t>
      </w:r>
      <w:proofErr w:type="spellEnd"/>
      <w:r w:rsidRPr="00124E39">
        <w:rPr>
          <w:b/>
          <w:i/>
          <w:sz w:val="24"/>
          <w:szCs w:val="24"/>
        </w:rPr>
        <w:t>, дуальна</w:t>
      </w:r>
      <w:r>
        <w:rPr>
          <w:b/>
          <w:i/>
          <w:sz w:val="24"/>
          <w:szCs w:val="24"/>
        </w:rPr>
        <w:t>, верховенство права.</w:t>
      </w:r>
      <w:r w:rsidR="00210733">
        <w:rPr>
          <w:b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923"/>
      </w:tblGrid>
      <w:tr w:rsidR="009F1C49" w:rsidRPr="009F1C49" w:rsidTr="00DE1181">
        <w:tc>
          <w:tcPr>
            <w:tcW w:w="2463" w:type="dxa"/>
            <w:shd w:val="clear" w:color="auto" w:fill="auto"/>
          </w:tcPr>
          <w:p w:rsidR="009F1C49" w:rsidRPr="002E6918" w:rsidRDefault="009F1C49" w:rsidP="00D659EA">
            <w:pPr>
              <w:rPr>
                <w:i/>
                <w:sz w:val="24"/>
                <w:szCs w:val="24"/>
              </w:rPr>
            </w:pPr>
            <w:r w:rsidRPr="002E6918">
              <w:rPr>
                <w:i/>
                <w:sz w:val="24"/>
                <w:szCs w:val="24"/>
              </w:rPr>
              <w:t>Назва логічного ряду</w:t>
            </w:r>
          </w:p>
        </w:tc>
        <w:tc>
          <w:tcPr>
            <w:tcW w:w="2464" w:type="dxa"/>
            <w:shd w:val="clear" w:color="auto" w:fill="auto"/>
          </w:tcPr>
          <w:p w:rsidR="009F1C49" w:rsidRPr="009F1C49" w:rsidRDefault="009F1C49" w:rsidP="00D659E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4" w:type="dxa"/>
            <w:shd w:val="clear" w:color="auto" w:fill="auto"/>
          </w:tcPr>
          <w:p w:rsidR="009F1C49" w:rsidRPr="009F1C49" w:rsidRDefault="009F1C49" w:rsidP="00D659E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923" w:type="dxa"/>
            <w:shd w:val="clear" w:color="auto" w:fill="auto"/>
          </w:tcPr>
          <w:p w:rsidR="009F1C49" w:rsidRPr="009F1C49" w:rsidRDefault="009F1C49" w:rsidP="00D659EA">
            <w:pPr>
              <w:rPr>
                <w:sz w:val="24"/>
                <w:szCs w:val="24"/>
                <w:highlight w:val="yellow"/>
              </w:rPr>
            </w:pPr>
          </w:p>
        </w:tc>
      </w:tr>
      <w:tr w:rsidR="009F1C49" w:rsidRPr="009F1C49" w:rsidTr="00DE1181">
        <w:tc>
          <w:tcPr>
            <w:tcW w:w="2463" w:type="dxa"/>
            <w:shd w:val="clear" w:color="auto" w:fill="auto"/>
          </w:tcPr>
          <w:p w:rsidR="009F1C49" w:rsidRPr="002E6918" w:rsidRDefault="009F1C49" w:rsidP="00D659EA">
            <w:pPr>
              <w:rPr>
                <w:i/>
                <w:sz w:val="24"/>
                <w:szCs w:val="24"/>
              </w:rPr>
            </w:pPr>
            <w:r w:rsidRPr="002E6918">
              <w:rPr>
                <w:i/>
                <w:sz w:val="24"/>
                <w:szCs w:val="24"/>
              </w:rPr>
              <w:t>Логічний ряд</w:t>
            </w:r>
          </w:p>
        </w:tc>
        <w:tc>
          <w:tcPr>
            <w:tcW w:w="2464" w:type="dxa"/>
            <w:shd w:val="clear" w:color="auto" w:fill="auto"/>
          </w:tcPr>
          <w:p w:rsidR="009F1C49" w:rsidRPr="009F1C49" w:rsidRDefault="009F1C49" w:rsidP="00D659E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4" w:type="dxa"/>
            <w:shd w:val="clear" w:color="auto" w:fill="auto"/>
          </w:tcPr>
          <w:p w:rsidR="009F1C49" w:rsidRPr="009F1C49" w:rsidRDefault="009F1C49" w:rsidP="00D659E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923" w:type="dxa"/>
            <w:shd w:val="clear" w:color="auto" w:fill="auto"/>
          </w:tcPr>
          <w:p w:rsidR="009F1C49" w:rsidRPr="009F1C49" w:rsidRDefault="009F1C49" w:rsidP="00D659EA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9F1C49" w:rsidRPr="009F1C49" w:rsidRDefault="009F1C49" w:rsidP="009F1C49">
      <w:pPr>
        <w:jc w:val="both"/>
        <w:rPr>
          <w:sz w:val="24"/>
          <w:szCs w:val="24"/>
          <w:highlight w:val="yellow"/>
        </w:rPr>
      </w:pPr>
    </w:p>
    <w:p w:rsidR="0059688A" w:rsidRPr="00210733" w:rsidRDefault="009F1C49" w:rsidP="00210733">
      <w:pPr>
        <w:jc w:val="both"/>
        <w:rPr>
          <w:sz w:val="24"/>
          <w:szCs w:val="24"/>
        </w:rPr>
      </w:pPr>
      <w:r w:rsidRPr="00152774">
        <w:rPr>
          <w:b/>
          <w:sz w:val="24"/>
          <w:szCs w:val="24"/>
        </w:rPr>
        <w:t>7. Проаналізуйте правові ситуації. Дайте відповідь на запитання</w:t>
      </w:r>
      <w:r>
        <w:rPr>
          <w:sz w:val="24"/>
          <w:szCs w:val="24"/>
        </w:rPr>
        <w:t xml:space="preserve"> </w:t>
      </w:r>
      <w:r w:rsidRPr="00152774">
        <w:rPr>
          <w:i/>
          <w:sz w:val="24"/>
          <w:szCs w:val="24"/>
        </w:rPr>
        <w:t>30 б.</w:t>
      </w:r>
    </w:p>
    <w:p w:rsidR="0059688A" w:rsidRPr="00210733" w:rsidRDefault="009F1C49" w:rsidP="00210733">
      <w:pPr>
        <w:ind w:firstLine="567"/>
        <w:jc w:val="both"/>
        <w:rPr>
          <w:color w:val="000000"/>
          <w:sz w:val="24"/>
          <w:szCs w:val="24"/>
        </w:rPr>
      </w:pPr>
      <w:r w:rsidRPr="00FA6A7B">
        <w:rPr>
          <w:b/>
          <w:color w:val="000000"/>
          <w:sz w:val="24"/>
          <w:szCs w:val="24"/>
        </w:rPr>
        <w:t>Задача 1.</w:t>
      </w:r>
      <w:r w:rsidRPr="00FA6A7B">
        <w:rPr>
          <w:color w:val="000000"/>
          <w:sz w:val="24"/>
          <w:szCs w:val="24"/>
        </w:rPr>
        <w:t xml:space="preserve"> </w:t>
      </w:r>
      <w:r w:rsidRPr="00FA6A7B">
        <w:rPr>
          <w:i/>
          <w:color w:val="000000"/>
          <w:sz w:val="24"/>
          <w:szCs w:val="24"/>
        </w:rPr>
        <w:t>(15 б.)</w:t>
      </w:r>
      <w:r w:rsidRPr="00FA6A7B">
        <w:rPr>
          <w:color w:val="000000"/>
          <w:sz w:val="24"/>
          <w:szCs w:val="24"/>
        </w:rPr>
        <w:t xml:space="preserve">  </w:t>
      </w:r>
      <w:r w:rsidR="0059688A" w:rsidRPr="00A73537">
        <w:rPr>
          <w:bCs/>
          <w:sz w:val="24"/>
          <w:szCs w:val="24"/>
        </w:rPr>
        <w:t xml:space="preserve">Батьки Олександра та Марії товаришували з дитячих років своїх дітей, мріючи про їхній шлюб. Але Марія довго відмовлялася одружуватися із Олександром. Та лише після численних вмовлянь весілля таки відбулося. Чи буде визнано такий шлюб дійсним? </w:t>
      </w:r>
    </w:p>
    <w:p w:rsidR="0059688A" w:rsidRPr="00A73537" w:rsidRDefault="0059688A" w:rsidP="0059688A">
      <w:pPr>
        <w:rPr>
          <w:i/>
          <w:sz w:val="24"/>
          <w:szCs w:val="24"/>
        </w:rPr>
      </w:pPr>
      <w:r w:rsidRPr="00A73537">
        <w:rPr>
          <w:i/>
          <w:sz w:val="24"/>
          <w:szCs w:val="24"/>
        </w:rPr>
        <w:t>Дайте розгорнутий юридичний аналіз ситуації.  Назвіть позитивні та негативні умови укладення шлюбу. Назвіть підстави визнання шлюбу недійсним.</w:t>
      </w:r>
    </w:p>
    <w:p w:rsidR="0059688A" w:rsidRPr="00A73537" w:rsidRDefault="0059688A" w:rsidP="0059688A">
      <w:pPr>
        <w:jc w:val="both"/>
        <w:rPr>
          <w:b/>
          <w:sz w:val="24"/>
          <w:szCs w:val="24"/>
        </w:rPr>
      </w:pPr>
      <w:r w:rsidRPr="00A73537">
        <w:rPr>
          <w:b/>
          <w:sz w:val="24"/>
          <w:szCs w:val="24"/>
        </w:rPr>
        <w:t>Критерії оцінювання:</w:t>
      </w:r>
    </w:p>
    <w:p w:rsidR="0059688A" w:rsidRPr="00A73537" w:rsidRDefault="0059688A" w:rsidP="0059688A">
      <w:pPr>
        <w:jc w:val="both"/>
        <w:rPr>
          <w:sz w:val="24"/>
          <w:szCs w:val="24"/>
        </w:rPr>
      </w:pPr>
      <w:r w:rsidRPr="00A73537">
        <w:rPr>
          <w:sz w:val="24"/>
          <w:szCs w:val="24"/>
        </w:rPr>
        <w:t>- НПА, що регулюють ці відносини – 1 б.;</w:t>
      </w:r>
    </w:p>
    <w:p w:rsidR="0059688A" w:rsidRPr="00A73537" w:rsidRDefault="0059688A" w:rsidP="0059688A">
      <w:pPr>
        <w:jc w:val="both"/>
        <w:rPr>
          <w:sz w:val="24"/>
          <w:szCs w:val="24"/>
        </w:rPr>
      </w:pPr>
      <w:r w:rsidRPr="00A73537">
        <w:rPr>
          <w:sz w:val="24"/>
          <w:szCs w:val="24"/>
        </w:rPr>
        <w:t>- визначення понять «шлюб» та «недійсність шлюбу»  – 2 б.;</w:t>
      </w:r>
    </w:p>
    <w:p w:rsidR="0059688A" w:rsidRPr="00A73537" w:rsidRDefault="0059688A" w:rsidP="0059688A">
      <w:pPr>
        <w:rPr>
          <w:sz w:val="24"/>
          <w:szCs w:val="24"/>
        </w:rPr>
      </w:pPr>
      <w:r w:rsidRPr="00A73537">
        <w:rPr>
          <w:sz w:val="24"/>
          <w:szCs w:val="24"/>
        </w:rPr>
        <w:t>- визначення позитивних та негативних умов укладення шлюбу – 5 б.;</w:t>
      </w:r>
    </w:p>
    <w:p w:rsidR="0059688A" w:rsidRPr="00A73537" w:rsidRDefault="0059688A" w:rsidP="0059688A">
      <w:pPr>
        <w:rPr>
          <w:sz w:val="24"/>
          <w:szCs w:val="24"/>
        </w:rPr>
      </w:pPr>
      <w:r w:rsidRPr="00A73537">
        <w:rPr>
          <w:sz w:val="24"/>
          <w:szCs w:val="24"/>
        </w:rPr>
        <w:t>- визначення підстав коли шлюб визнається недійсним за рішенням суду – 2 б.;</w:t>
      </w:r>
    </w:p>
    <w:p w:rsidR="0059688A" w:rsidRPr="00A73537" w:rsidRDefault="0059688A" w:rsidP="0059688A">
      <w:pPr>
        <w:rPr>
          <w:sz w:val="24"/>
          <w:szCs w:val="24"/>
        </w:rPr>
      </w:pPr>
      <w:r w:rsidRPr="00A73537">
        <w:rPr>
          <w:sz w:val="24"/>
          <w:szCs w:val="24"/>
        </w:rPr>
        <w:t>- визначення підстав коли шлюб може бути визнаний недійсним за рішенням суду – 3 б.;</w:t>
      </w:r>
    </w:p>
    <w:p w:rsidR="0059688A" w:rsidRDefault="0059688A" w:rsidP="0059688A">
      <w:pPr>
        <w:rPr>
          <w:sz w:val="24"/>
          <w:szCs w:val="24"/>
        </w:rPr>
      </w:pPr>
      <w:r w:rsidRPr="00A73537">
        <w:rPr>
          <w:sz w:val="24"/>
          <w:szCs w:val="24"/>
        </w:rPr>
        <w:t>- визначення</w:t>
      </w:r>
      <w:r w:rsidRPr="007A6EA9">
        <w:rPr>
          <w:sz w:val="24"/>
          <w:szCs w:val="24"/>
        </w:rPr>
        <w:t xml:space="preserve"> </w:t>
      </w:r>
      <w:r>
        <w:rPr>
          <w:sz w:val="24"/>
          <w:szCs w:val="24"/>
        </w:rPr>
        <w:t>осіб</w:t>
      </w:r>
      <w:r w:rsidRPr="007A6EA9">
        <w:rPr>
          <w:sz w:val="24"/>
          <w:szCs w:val="24"/>
        </w:rPr>
        <w:t>, які мають право на звернення до суду з позовом про визнання шлюбу недійсним</w:t>
      </w:r>
      <w:r w:rsidR="00210733">
        <w:rPr>
          <w:sz w:val="24"/>
          <w:szCs w:val="24"/>
        </w:rPr>
        <w:t xml:space="preserve"> –</w:t>
      </w:r>
      <w:r>
        <w:rPr>
          <w:sz w:val="24"/>
          <w:szCs w:val="24"/>
        </w:rPr>
        <w:t>1</w:t>
      </w:r>
      <w:r w:rsidRPr="00A73537">
        <w:rPr>
          <w:sz w:val="24"/>
          <w:szCs w:val="24"/>
        </w:rPr>
        <w:t xml:space="preserve"> б.</w:t>
      </w:r>
    </w:p>
    <w:p w:rsidR="0059688A" w:rsidRDefault="0059688A" w:rsidP="00210733">
      <w:pPr>
        <w:rPr>
          <w:sz w:val="24"/>
          <w:szCs w:val="24"/>
        </w:rPr>
      </w:pPr>
      <w:r w:rsidRPr="00CD19EA">
        <w:rPr>
          <w:sz w:val="24"/>
          <w:szCs w:val="24"/>
        </w:rPr>
        <w:t>-</w:t>
      </w:r>
      <w:r>
        <w:rPr>
          <w:sz w:val="24"/>
          <w:szCs w:val="24"/>
        </w:rPr>
        <w:t xml:space="preserve"> правова оцінка ситуації – 1 б.</w:t>
      </w:r>
    </w:p>
    <w:p w:rsidR="00210733" w:rsidRPr="00210733" w:rsidRDefault="00210733" w:rsidP="00210733">
      <w:pPr>
        <w:rPr>
          <w:sz w:val="24"/>
          <w:szCs w:val="24"/>
        </w:rPr>
      </w:pPr>
    </w:p>
    <w:p w:rsidR="00A46D1A" w:rsidRPr="00210733" w:rsidRDefault="009F1C49" w:rsidP="00210733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Задача 2</w:t>
      </w:r>
      <w:r w:rsidRPr="00FA6A7B">
        <w:rPr>
          <w:b/>
          <w:color w:val="000000"/>
          <w:sz w:val="24"/>
          <w:szCs w:val="24"/>
        </w:rPr>
        <w:t>.</w:t>
      </w:r>
      <w:r w:rsidRPr="00FA6A7B">
        <w:rPr>
          <w:color w:val="000000"/>
          <w:sz w:val="24"/>
          <w:szCs w:val="24"/>
        </w:rPr>
        <w:t xml:space="preserve"> </w:t>
      </w:r>
      <w:r w:rsidRPr="00FA6A7B">
        <w:rPr>
          <w:i/>
          <w:color w:val="000000"/>
          <w:sz w:val="24"/>
          <w:szCs w:val="24"/>
        </w:rPr>
        <w:t>(15 б.)</w:t>
      </w:r>
      <w:r w:rsidRPr="00FA6A7B">
        <w:rPr>
          <w:color w:val="000000"/>
          <w:sz w:val="24"/>
          <w:szCs w:val="24"/>
        </w:rPr>
        <w:t xml:space="preserve">  </w:t>
      </w:r>
      <w:r w:rsidR="00A46D1A" w:rsidRPr="00CD19EA">
        <w:rPr>
          <w:bCs/>
          <w:sz w:val="24"/>
          <w:szCs w:val="24"/>
        </w:rPr>
        <w:t>Дев’ятирічний  Андрій повернувся з прогулянки з численними опіками рук та обличчя. Мати  негайно викликала бригаду «швидкої допомоги». Лікарі, які прибули на виклик встановили діагноз – електротравма, опіки рук та обличчя другого та третього ступенів. Представники поліції з’ясували, що хлопчик отримав удар струмом на перегоні станції «</w:t>
      </w:r>
      <w:proofErr w:type="spellStart"/>
      <w:r w:rsidR="00A46D1A" w:rsidRPr="00CD19EA">
        <w:rPr>
          <w:bCs/>
          <w:sz w:val="24"/>
          <w:szCs w:val="24"/>
        </w:rPr>
        <w:t>Форпостна-Святогірськ</w:t>
      </w:r>
      <w:proofErr w:type="spellEnd"/>
      <w:r w:rsidR="00A46D1A" w:rsidRPr="00CD19EA">
        <w:rPr>
          <w:bCs/>
          <w:sz w:val="24"/>
          <w:szCs w:val="24"/>
        </w:rPr>
        <w:t xml:space="preserve">». Дитина неодноразово навідувалася сюди. Компанія друзів (Андрій – 9 років, Сашко – 12 років, Сергій – 15 років, Олег – 18 років) розважалася тим, що кидала каміння у вікна пасажирських потягів. У той день йшов дощ. Хлопчик поліз діставати каміння, закидане на трансформаторну будку. Там його і вдарило струмом. У подальшому з`ясувалося, що хлопці розбили скло у двох вікнах електрички. </w:t>
      </w:r>
      <w:r w:rsidR="00A46D1A" w:rsidRPr="00CD19EA">
        <w:rPr>
          <w:sz w:val="24"/>
          <w:szCs w:val="24"/>
        </w:rPr>
        <w:t xml:space="preserve">Шкоду, яка була заподіяна </w:t>
      </w:r>
      <w:r w:rsidR="00CE61CB" w:rsidRPr="00CE61CB">
        <w:rPr>
          <w:sz w:val="24"/>
          <w:szCs w:val="24"/>
        </w:rPr>
        <w:t>Укрзалізниці</w:t>
      </w:r>
      <w:r w:rsidR="00A46D1A" w:rsidRPr="00CD19EA">
        <w:rPr>
          <w:sz w:val="24"/>
          <w:szCs w:val="24"/>
        </w:rPr>
        <w:t>, було оцінено у 10 000 гривень.</w:t>
      </w:r>
    </w:p>
    <w:p w:rsidR="00A46D1A" w:rsidRPr="00CD19EA" w:rsidRDefault="00A46D1A" w:rsidP="00A46D1A">
      <w:pPr>
        <w:rPr>
          <w:i/>
          <w:sz w:val="24"/>
          <w:szCs w:val="24"/>
        </w:rPr>
      </w:pPr>
      <w:r w:rsidRPr="00CD19EA">
        <w:rPr>
          <w:i/>
          <w:sz w:val="24"/>
          <w:szCs w:val="24"/>
        </w:rPr>
        <w:t xml:space="preserve">Дайте розгорнутий юридичний аналіз ситуації, вказавши при цьому види правовідносин та правопорушень, які були скоєні винними, охарактеризувавши їх склад. Хто та за що буде нести відповідальність? </w:t>
      </w:r>
    </w:p>
    <w:p w:rsidR="00A46D1A" w:rsidRPr="00CD19EA" w:rsidRDefault="00A46D1A" w:rsidP="00A46D1A">
      <w:pPr>
        <w:jc w:val="both"/>
        <w:rPr>
          <w:b/>
          <w:sz w:val="24"/>
          <w:szCs w:val="24"/>
        </w:rPr>
      </w:pPr>
      <w:r w:rsidRPr="00CD19EA">
        <w:rPr>
          <w:b/>
          <w:sz w:val="24"/>
          <w:szCs w:val="24"/>
        </w:rPr>
        <w:t>Критерії оцінювання:</w:t>
      </w:r>
    </w:p>
    <w:p w:rsidR="00A46D1A" w:rsidRPr="00CD19EA" w:rsidRDefault="00A46D1A" w:rsidP="00A46D1A">
      <w:pPr>
        <w:jc w:val="both"/>
        <w:rPr>
          <w:sz w:val="24"/>
          <w:szCs w:val="24"/>
        </w:rPr>
      </w:pPr>
      <w:r w:rsidRPr="00CD19EA">
        <w:rPr>
          <w:sz w:val="24"/>
          <w:szCs w:val="24"/>
        </w:rPr>
        <w:t>- НПА, що регулюють ці відносини – 1,5 б.;</w:t>
      </w:r>
    </w:p>
    <w:p w:rsidR="00A46D1A" w:rsidRPr="00CD19EA" w:rsidRDefault="00A46D1A" w:rsidP="00A46D1A">
      <w:pPr>
        <w:jc w:val="both"/>
        <w:rPr>
          <w:sz w:val="24"/>
          <w:szCs w:val="24"/>
        </w:rPr>
      </w:pPr>
      <w:r w:rsidRPr="00CD19EA">
        <w:rPr>
          <w:sz w:val="24"/>
          <w:szCs w:val="24"/>
        </w:rPr>
        <w:t>- визначення виду правопорушень та юридичної відповідальності – 1,5  б.;</w:t>
      </w:r>
    </w:p>
    <w:p w:rsidR="00A46D1A" w:rsidRPr="00CD19EA" w:rsidRDefault="00A46D1A" w:rsidP="00A46D1A">
      <w:pPr>
        <w:jc w:val="both"/>
        <w:rPr>
          <w:sz w:val="24"/>
          <w:szCs w:val="24"/>
        </w:rPr>
      </w:pPr>
      <w:r w:rsidRPr="00CD19EA">
        <w:rPr>
          <w:sz w:val="24"/>
          <w:szCs w:val="24"/>
        </w:rPr>
        <w:t xml:space="preserve">- характеристика </w:t>
      </w:r>
      <w:r w:rsidRPr="00CD19EA">
        <w:rPr>
          <w:sz w:val="24"/>
          <w:szCs w:val="24"/>
          <w:lang w:eastAsia="uk-UA"/>
        </w:rPr>
        <w:t>складу правопорушення</w:t>
      </w:r>
      <w:r w:rsidRPr="00CD19EA">
        <w:rPr>
          <w:sz w:val="24"/>
          <w:szCs w:val="24"/>
        </w:rPr>
        <w:t xml:space="preserve"> (назва елементів, їхнє визначення, вказівка на елемент складу </w:t>
      </w:r>
      <w:r w:rsidRPr="00CD19EA">
        <w:rPr>
          <w:sz w:val="24"/>
          <w:szCs w:val="24"/>
          <w:lang w:eastAsia="uk-UA"/>
        </w:rPr>
        <w:t>правопорушення</w:t>
      </w:r>
      <w:r w:rsidRPr="00CD19EA">
        <w:rPr>
          <w:sz w:val="24"/>
          <w:szCs w:val="24"/>
        </w:rPr>
        <w:t xml:space="preserve"> в поданій ситуації) – 8 б.</w:t>
      </w:r>
    </w:p>
    <w:p w:rsidR="00A46D1A" w:rsidRPr="00CD19EA" w:rsidRDefault="00A46D1A" w:rsidP="007D5400">
      <w:pPr>
        <w:rPr>
          <w:sz w:val="24"/>
          <w:szCs w:val="24"/>
        </w:rPr>
      </w:pPr>
      <w:r w:rsidRPr="00CD19EA">
        <w:rPr>
          <w:sz w:val="24"/>
          <w:szCs w:val="24"/>
        </w:rPr>
        <w:t>- характеристика правовідносин (назва елементів, їхнє визначення, вказівка на елемент правовідносин в поданій ситуації) –  3 б.;</w:t>
      </w:r>
    </w:p>
    <w:p w:rsidR="00A46D1A" w:rsidRPr="00CD19EA" w:rsidRDefault="00A46D1A" w:rsidP="007D5400">
      <w:pPr>
        <w:rPr>
          <w:sz w:val="24"/>
          <w:szCs w:val="24"/>
        </w:rPr>
      </w:pPr>
      <w:r w:rsidRPr="00CD19EA">
        <w:rPr>
          <w:sz w:val="24"/>
          <w:szCs w:val="24"/>
        </w:rPr>
        <w:t>- правова оцінка ситуації – 1 б.</w:t>
      </w:r>
    </w:p>
    <w:p w:rsidR="00A46D1A" w:rsidRDefault="00A46D1A" w:rsidP="007D5400">
      <w:pPr>
        <w:rPr>
          <w:b/>
          <w:bCs/>
          <w:color w:val="00B050"/>
          <w:sz w:val="24"/>
          <w:szCs w:val="24"/>
        </w:rPr>
      </w:pPr>
    </w:p>
    <w:sectPr w:rsidR="00A46D1A" w:rsidSect="007D5400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D1E"/>
    <w:multiLevelType w:val="hybridMultilevel"/>
    <w:tmpl w:val="B2F02852"/>
    <w:lvl w:ilvl="0" w:tplc="58981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61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C85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A4B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CE2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66E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EC9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4C0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0A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C055D9"/>
    <w:multiLevelType w:val="hybridMultilevel"/>
    <w:tmpl w:val="62467A2E"/>
    <w:lvl w:ilvl="0" w:tplc="C422C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2E2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04B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E09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7C4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36D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749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87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74A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121CF4"/>
    <w:multiLevelType w:val="hybridMultilevel"/>
    <w:tmpl w:val="CF70AAB2"/>
    <w:lvl w:ilvl="0" w:tplc="188AE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5CC3AC">
      <w:start w:val="17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C86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F04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AAA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4E2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D0C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706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8B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84239A"/>
    <w:multiLevelType w:val="hybridMultilevel"/>
    <w:tmpl w:val="EB16594E"/>
    <w:lvl w:ilvl="0" w:tplc="841A6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50BA1E">
      <w:start w:val="21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5A4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49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023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6C1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146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422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7A6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F15B52"/>
    <w:multiLevelType w:val="hybridMultilevel"/>
    <w:tmpl w:val="3BBCF582"/>
    <w:lvl w:ilvl="0" w:tplc="341EF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107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82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286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12D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2C2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087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3CB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C83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565A41"/>
    <w:multiLevelType w:val="hybridMultilevel"/>
    <w:tmpl w:val="5CB88BF4"/>
    <w:lvl w:ilvl="0" w:tplc="8012A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ECF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B0C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521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E2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E5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D27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9C2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36A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4886A66"/>
    <w:multiLevelType w:val="hybridMultilevel"/>
    <w:tmpl w:val="0A98AD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637959"/>
    <w:multiLevelType w:val="hybridMultilevel"/>
    <w:tmpl w:val="293C3798"/>
    <w:lvl w:ilvl="0" w:tplc="0EBA4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120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922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1A3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E5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A0E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262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303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CE2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E210DCA"/>
    <w:multiLevelType w:val="hybridMultilevel"/>
    <w:tmpl w:val="5ED8EB18"/>
    <w:lvl w:ilvl="0" w:tplc="ABE86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268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68B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44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6EA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1A8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4B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D8A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65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2AB43B9"/>
    <w:multiLevelType w:val="hybridMultilevel"/>
    <w:tmpl w:val="A0D45256"/>
    <w:lvl w:ilvl="0" w:tplc="22E07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82FC92">
      <w:start w:val="17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AA1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20F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6C2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00B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A04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CA7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CE7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5EA3591"/>
    <w:multiLevelType w:val="hybridMultilevel"/>
    <w:tmpl w:val="8A1AA7B8"/>
    <w:lvl w:ilvl="0" w:tplc="C2443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7C6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12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D8A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43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56F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BC2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82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D2A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A8A3053"/>
    <w:multiLevelType w:val="hybridMultilevel"/>
    <w:tmpl w:val="7074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425C3"/>
    <w:multiLevelType w:val="hybridMultilevel"/>
    <w:tmpl w:val="E084E3DC"/>
    <w:lvl w:ilvl="0" w:tplc="F008F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B8D0DC">
      <w:start w:val="17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BC5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4E4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A6A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CCE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3AB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B85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60F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74A578E"/>
    <w:multiLevelType w:val="hybridMultilevel"/>
    <w:tmpl w:val="62663C4C"/>
    <w:lvl w:ilvl="0" w:tplc="A3C8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CAB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9C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C83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04C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6AC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CA5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6C4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736C99"/>
    <w:multiLevelType w:val="hybridMultilevel"/>
    <w:tmpl w:val="F7CA9206"/>
    <w:lvl w:ilvl="0" w:tplc="74CA0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FEF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E0A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5C6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8E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982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9C3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84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A2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F60D52"/>
    <w:multiLevelType w:val="hybridMultilevel"/>
    <w:tmpl w:val="5E8C7400"/>
    <w:lvl w:ilvl="0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>
    <w:nsid w:val="3CCB688A"/>
    <w:multiLevelType w:val="hybridMultilevel"/>
    <w:tmpl w:val="6646E9C2"/>
    <w:lvl w:ilvl="0" w:tplc="B8E00628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D3C6922"/>
    <w:multiLevelType w:val="hybridMultilevel"/>
    <w:tmpl w:val="A1A4B934"/>
    <w:lvl w:ilvl="0" w:tplc="DE24BD96">
      <w:start w:val="1"/>
      <w:numFmt w:val="decimal"/>
      <w:lvlText w:val="%1."/>
      <w:lvlJc w:val="left"/>
      <w:pPr>
        <w:ind w:left="720" w:hanging="360"/>
      </w:pPr>
      <w:rPr>
        <w:rFonts w:ascii="Elephant" w:hAnsi="Elephan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2743B"/>
    <w:multiLevelType w:val="hybridMultilevel"/>
    <w:tmpl w:val="7AF45776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3FE20B22"/>
    <w:multiLevelType w:val="hybridMultilevel"/>
    <w:tmpl w:val="A7C0DB7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2219DF"/>
    <w:multiLevelType w:val="hybridMultilevel"/>
    <w:tmpl w:val="4636DA54"/>
    <w:lvl w:ilvl="0" w:tplc="6FC2F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8E39D6">
      <w:start w:val="17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F48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669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BCE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38E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9E2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1CE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9AF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0187EA3"/>
    <w:multiLevelType w:val="hybridMultilevel"/>
    <w:tmpl w:val="00842396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5019032B"/>
    <w:multiLevelType w:val="hybridMultilevel"/>
    <w:tmpl w:val="4A76F7F6"/>
    <w:lvl w:ilvl="0" w:tplc="3EBE9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7A2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6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4A0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F61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AED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961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8C6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5E3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0F331F6"/>
    <w:multiLevelType w:val="hybridMultilevel"/>
    <w:tmpl w:val="B7A24688"/>
    <w:lvl w:ilvl="0" w:tplc="348AD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7C8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486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08A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2E8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2D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4EA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A09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92B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151639C"/>
    <w:multiLevelType w:val="hybridMultilevel"/>
    <w:tmpl w:val="B772FD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37D7C"/>
    <w:multiLevelType w:val="hybridMultilevel"/>
    <w:tmpl w:val="82FA31F2"/>
    <w:lvl w:ilvl="0" w:tplc="8AD2F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1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54F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24D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E08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344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4CD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5E2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3CE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C8E6E7E"/>
    <w:multiLevelType w:val="hybridMultilevel"/>
    <w:tmpl w:val="3F224CEC"/>
    <w:lvl w:ilvl="0" w:tplc="485AF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B2A712">
      <w:start w:val="17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C02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6F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7A4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81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6CE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D66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806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F30718A"/>
    <w:multiLevelType w:val="hybridMultilevel"/>
    <w:tmpl w:val="1CE84698"/>
    <w:lvl w:ilvl="0" w:tplc="B25AB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8A3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DE5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26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880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266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D6F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8A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1E5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3BD10C4"/>
    <w:multiLevelType w:val="hybridMultilevel"/>
    <w:tmpl w:val="CD6882D8"/>
    <w:lvl w:ilvl="0" w:tplc="01FA3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7EE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2CC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F2E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1CF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4C4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603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3E0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04B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D68057F"/>
    <w:multiLevelType w:val="hybridMultilevel"/>
    <w:tmpl w:val="AA4A8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9278C8"/>
    <w:multiLevelType w:val="hybridMultilevel"/>
    <w:tmpl w:val="2918CBD4"/>
    <w:lvl w:ilvl="0" w:tplc="6884FB38">
      <w:start w:val="201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0637AC"/>
    <w:multiLevelType w:val="hybridMultilevel"/>
    <w:tmpl w:val="22C43602"/>
    <w:lvl w:ilvl="0" w:tplc="499E9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F06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725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C1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4EC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488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69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C2C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42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DBC723B"/>
    <w:multiLevelType w:val="hybridMultilevel"/>
    <w:tmpl w:val="7DC42B40"/>
    <w:lvl w:ilvl="0" w:tplc="F7901A7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19"/>
  </w:num>
  <w:num w:numId="4">
    <w:abstractNumId w:val="15"/>
  </w:num>
  <w:num w:numId="5">
    <w:abstractNumId w:val="21"/>
  </w:num>
  <w:num w:numId="6">
    <w:abstractNumId w:val="17"/>
  </w:num>
  <w:num w:numId="7">
    <w:abstractNumId w:val="18"/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4"/>
  </w:num>
  <w:num w:numId="13">
    <w:abstractNumId w:val="8"/>
  </w:num>
  <w:num w:numId="14">
    <w:abstractNumId w:val="1"/>
  </w:num>
  <w:num w:numId="15">
    <w:abstractNumId w:val="22"/>
  </w:num>
  <w:num w:numId="16">
    <w:abstractNumId w:val="31"/>
  </w:num>
  <w:num w:numId="17">
    <w:abstractNumId w:val="25"/>
  </w:num>
  <w:num w:numId="18">
    <w:abstractNumId w:val="23"/>
  </w:num>
  <w:num w:numId="19">
    <w:abstractNumId w:val="10"/>
  </w:num>
  <w:num w:numId="20">
    <w:abstractNumId w:val="13"/>
  </w:num>
  <w:num w:numId="21">
    <w:abstractNumId w:val="4"/>
  </w:num>
  <w:num w:numId="22">
    <w:abstractNumId w:val="28"/>
  </w:num>
  <w:num w:numId="23">
    <w:abstractNumId w:val="5"/>
  </w:num>
  <w:num w:numId="24">
    <w:abstractNumId w:val="3"/>
  </w:num>
  <w:num w:numId="25">
    <w:abstractNumId w:val="9"/>
  </w:num>
  <w:num w:numId="26">
    <w:abstractNumId w:val="20"/>
  </w:num>
  <w:num w:numId="27">
    <w:abstractNumId w:val="26"/>
  </w:num>
  <w:num w:numId="28">
    <w:abstractNumId w:val="2"/>
  </w:num>
  <w:num w:numId="29">
    <w:abstractNumId w:val="12"/>
  </w:num>
  <w:num w:numId="30">
    <w:abstractNumId w:val="27"/>
  </w:num>
  <w:num w:numId="31">
    <w:abstractNumId w:val="16"/>
  </w:num>
  <w:num w:numId="32">
    <w:abstractNumId w:val="1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72"/>
    <w:rsid w:val="00016A55"/>
    <w:rsid w:val="00022123"/>
    <w:rsid w:val="00034649"/>
    <w:rsid w:val="00045802"/>
    <w:rsid w:val="0006027D"/>
    <w:rsid w:val="00092EFF"/>
    <w:rsid w:val="000B5BF0"/>
    <w:rsid w:val="0011045B"/>
    <w:rsid w:val="00124E39"/>
    <w:rsid w:val="001402E2"/>
    <w:rsid w:val="00152774"/>
    <w:rsid w:val="0016192F"/>
    <w:rsid w:val="001B69A0"/>
    <w:rsid w:val="001C5904"/>
    <w:rsid w:val="001D0342"/>
    <w:rsid w:val="001E781D"/>
    <w:rsid w:val="00210733"/>
    <w:rsid w:val="00296B16"/>
    <w:rsid w:val="002A6B6C"/>
    <w:rsid w:val="002D2B40"/>
    <w:rsid w:val="002E6918"/>
    <w:rsid w:val="00336EB9"/>
    <w:rsid w:val="00362E72"/>
    <w:rsid w:val="003832DC"/>
    <w:rsid w:val="003A1028"/>
    <w:rsid w:val="003B467B"/>
    <w:rsid w:val="003F4D9B"/>
    <w:rsid w:val="004072CB"/>
    <w:rsid w:val="00443F1A"/>
    <w:rsid w:val="00454983"/>
    <w:rsid w:val="00553E76"/>
    <w:rsid w:val="00566ADE"/>
    <w:rsid w:val="00572E60"/>
    <w:rsid w:val="005821F1"/>
    <w:rsid w:val="005925D3"/>
    <w:rsid w:val="00594707"/>
    <w:rsid w:val="0059688A"/>
    <w:rsid w:val="005A48A7"/>
    <w:rsid w:val="005C1261"/>
    <w:rsid w:val="005D7B1F"/>
    <w:rsid w:val="005E2C6D"/>
    <w:rsid w:val="005E3B9A"/>
    <w:rsid w:val="006153AF"/>
    <w:rsid w:val="006409D9"/>
    <w:rsid w:val="0064123E"/>
    <w:rsid w:val="00692F72"/>
    <w:rsid w:val="006C58BA"/>
    <w:rsid w:val="006D0E5B"/>
    <w:rsid w:val="0071643A"/>
    <w:rsid w:val="00717134"/>
    <w:rsid w:val="00787739"/>
    <w:rsid w:val="007A1518"/>
    <w:rsid w:val="007D3EED"/>
    <w:rsid w:val="007D5400"/>
    <w:rsid w:val="007E2D96"/>
    <w:rsid w:val="007F27C3"/>
    <w:rsid w:val="0083324F"/>
    <w:rsid w:val="00841EC2"/>
    <w:rsid w:val="0084348C"/>
    <w:rsid w:val="008600D2"/>
    <w:rsid w:val="00887930"/>
    <w:rsid w:val="008A03DD"/>
    <w:rsid w:val="008E1DDC"/>
    <w:rsid w:val="008F5BE5"/>
    <w:rsid w:val="00947AB4"/>
    <w:rsid w:val="00961B1C"/>
    <w:rsid w:val="009B599F"/>
    <w:rsid w:val="009E4743"/>
    <w:rsid w:val="009F1C49"/>
    <w:rsid w:val="00A46D1A"/>
    <w:rsid w:val="00A47767"/>
    <w:rsid w:val="00A511FE"/>
    <w:rsid w:val="00A66062"/>
    <w:rsid w:val="00AA17B5"/>
    <w:rsid w:val="00AB442F"/>
    <w:rsid w:val="00AC272F"/>
    <w:rsid w:val="00B15D48"/>
    <w:rsid w:val="00B64FFC"/>
    <w:rsid w:val="00B72ED1"/>
    <w:rsid w:val="00B85D2D"/>
    <w:rsid w:val="00BB0651"/>
    <w:rsid w:val="00BE677E"/>
    <w:rsid w:val="00C0586A"/>
    <w:rsid w:val="00C22277"/>
    <w:rsid w:val="00C71165"/>
    <w:rsid w:val="00CB083A"/>
    <w:rsid w:val="00CB737E"/>
    <w:rsid w:val="00CE61CB"/>
    <w:rsid w:val="00D0035E"/>
    <w:rsid w:val="00D17F5C"/>
    <w:rsid w:val="00D21292"/>
    <w:rsid w:val="00D27F5B"/>
    <w:rsid w:val="00D46BE6"/>
    <w:rsid w:val="00D470BC"/>
    <w:rsid w:val="00D63832"/>
    <w:rsid w:val="00D659EA"/>
    <w:rsid w:val="00D74072"/>
    <w:rsid w:val="00DB0205"/>
    <w:rsid w:val="00DB1C5E"/>
    <w:rsid w:val="00DE1181"/>
    <w:rsid w:val="00E46047"/>
    <w:rsid w:val="00EA6CC1"/>
    <w:rsid w:val="00EF733E"/>
    <w:rsid w:val="00F123FC"/>
    <w:rsid w:val="00F37CA3"/>
    <w:rsid w:val="00F929C0"/>
    <w:rsid w:val="00FA6A7B"/>
    <w:rsid w:val="00FA7B63"/>
    <w:rsid w:val="00FB7BE8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46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B1F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84348C"/>
    <w:pPr>
      <w:spacing w:after="200" w:line="360" w:lineRule="auto"/>
      <w:ind w:left="720" w:firstLine="709"/>
      <w:contextualSpacing/>
    </w:pPr>
    <w:rPr>
      <w:rFonts w:ascii="Calibri" w:hAnsi="Calibri"/>
      <w:sz w:val="21"/>
      <w:szCs w:val="24"/>
      <w:lang w:val="ru-RU"/>
    </w:rPr>
  </w:style>
  <w:style w:type="table" w:styleId="a6">
    <w:name w:val="Table Grid"/>
    <w:basedOn w:val="a1"/>
    <w:uiPriority w:val="59"/>
    <w:rsid w:val="00F123F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5925D3"/>
    <w:pPr>
      <w:spacing w:after="0" w:line="240" w:lineRule="auto"/>
      <w:ind w:left="720" w:firstLine="709"/>
      <w:jc w:val="both"/>
    </w:pPr>
    <w:rPr>
      <w:rFonts w:eastAsiaTheme="minorEastAsia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Normal (Web)"/>
    <w:basedOn w:val="a"/>
    <w:uiPriority w:val="99"/>
    <w:unhideWhenUsed/>
    <w:rsid w:val="005A48A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">
    <w:name w:val="rvps2"/>
    <w:basedOn w:val="a"/>
    <w:rsid w:val="008A03D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Hyperlink"/>
    <w:unhideWhenUsed/>
    <w:rsid w:val="00016A55"/>
    <w:rPr>
      <w:color w:val="0000FF"/>
      <w:u w:val="single"/>
    </w:rPr>
  </w:style>
  <w:style w:type="paragraph" w:styleId="2">
    <w:name w:val="Body Text Indent 2"/>
    <w:basedOn w:val="a"/>
    <w:link w:val="20"/>
    <w:rsid w:val="00454983"/>
    <w:pPr>
      <w:ind w:firstLine="708"/>
      <w:jc w:val="both"/>
    </w:pPr>
    <w:rPr>
      <w:bCs/>
      <w:noProof/>
      <w:sz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454983"/>
    <w:rPr>
      <w:rFonts w:ascii="Times New Roman" w:eastAsia="Times New Roman" w:hAnsi="Times New Roman" w:cs="Times New Roman"/>
      <w:bCs/>
      <w:noProof/>
      <w:sz w:val="24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4604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uk-UA"/>
    </w:rPr>
  </w:style>
  <w:style w:type="character" w:customStyle="1" w:styleId="rvts9">
    <w:name w:val="rvts9"/>
    <w:basedOn w:val="a0"/>
    <w:rsid w:val="00572E60"/>
  </w:style>
  <w:style w:type="paragraph" w:customStyle="1" w:styleId="rvps7">
    <w:name w:val="rvps7"/>
    <w:basedOn w:val="a"/>
    <w:rsid w:val="00572E6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d051">
    <w:name w:val="d_051"/>
    <w:rsid w:val="00572E60"/>
    <w:rPr>
      <w:b/>
      <w:bCs/>
      <w:sz w:val="26"/>
      <w:szCs w:val="26"/>
    </w:rPr>
  </w:style>
  <w:style w:type="character" w:customStyle="1" w:styleId="d211">
    <w:name w:val="d_211"/>
    <w:rsid w:val="00572E60"/>
    <w:rPr>
      <w:b/>
      <w:bCs/>
      <w:sz w:val="16"/>
      <w:szCs w:val="16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46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B1F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84348C"/>
    <w:pPr>
      <w:spacing w:after="200" w:line="360" w:lineRule="auto"/>
      <w:ind w:left="720" w:firstLine="709"/>
      <w:contextualSpacing/>
    </w:pPr>
    <w:rPr>
      <w:rFonts w:ascii="Calibri" w:hAnsi="Calibri"/>
      <w:sz w:val="21"/>
      <w:szCs w:val="24"/>
      <w:lang w:val="ru-RU"/>
    </w:rPr>
  </w:style>
  <w:style w:type="table" w:styleId="a6">
    <w:name w:val="Table Grid"/>
    <w:basedOn w:val="a1"/>
    <w:uiPriority w:val="59"/>
    <w:rsid w:val="00F123F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5925D3"/>
    <w:pPr>
      <w:spacing w:after="0" w:line="240" w:lineRule="auto"/>
      <w:ind w:left="720" w:firstLine="709"/>
      <w:jc w:val="both"/>
    </w:pPr>
    <w:rPr>
      <w:rFonts w:eastAsiaTheme="minorEastAsia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Normal (Web)"/>
    <w:basedOn w:val="a"/>
    <w:uiPriority w:val="99"/>
    <w:unhideWhenUsed/>
    <w:rsid w:val="005A48A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">
    <w:name w:val="rvps2"/>
    <w:basedOn w:val="a"/>
    <w:rsid w:val="008A03D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Hyperlink"/>
    <w:unhideWhenUsed/>
    <w:rsid w:val="00016A55"/>
    <w:rPr>
      <w:color w:val="0000FF"/>
      <w:u w:val="single"/>
    </w:rPr>
  </w:style>
  <w:style w:type="paragraph" w:styleId="2">
    <w:name w:val="Body Text Indent 2"/>
    <w:basedOn w:val="a"/>
    <w:link w:val="20"/>
    <w:rsid w:val="00454983"/>
    <w:pPr>
      <w:ind w:firstLine="708"/>
      <w:jc w:val="both"/>
    </w:pPr>
    <w:rPr>
      <w:bCs/>
      <w:noProof/>
      <w:sz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454983"/>
    <w:rPr>
      <w:rFonts w:ascii="Times New Roman" w:eastAsia="Times New Roman" w:hAnsi="Times New Roman" w:cs="Times New Roman"/>
      <w:bCs/>
      <w:noProof/>
      <w:sz w:val="24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4604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uk-UA"/>
    </w:rPr>
  </w:style>
  <w:style w:type="character" w:customStyle="1" w:styleId="rvts9">
    <w:name w:val="rvts9"/>
    <w:basedOn w:val="a0"/>
    <w:rsid w:val="00572E60"/>
  </w:style>
  <w:style w:type="paragraph" w:customStyle="1" w:styleId="rvps7">
    <w:name w:val="rvps7"/>
    <w:basedOn w:val="a"/>
    <w:rsid w:val="00572E6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d051">
    <w:name w:val="d_051"/>
    <w:rsid w:val="00572E60"/>
    <w:rPr>
      <w:b/>
      <w:bCs/>
      <w:sz w:val="26"/>
      <w:szCs w:val="26"/>
    </w:rPr>
  </w:style>
  <w:style w:type="character" w:customStyle="1" w:styleId="d211">
    <w:name w:val="d_211"/>
    <w:rsid w:val="00572E60"/>
    <w:rPr>
      <w:b/>
      <w:bCs/>
      <w:sz w:val="16"/>
      <w:szCs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6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1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5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6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9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9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0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8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7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5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9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52CDD-62EB-4D46-BEC7-60507742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4439</Words>
  <Characters>2531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35</cp:revision>
  <cp:lastPrinted>2018-12-01T11:16:00Z</cp:lastPrinted>
  <dcterms:created xsi:type="dcterms:W3CDTF">2018-11-04T20:43:00Z</dcterms:created>
  <dcterms:modified xsi:type="dcterms:W3CDTF">2018-12-01T11:17:00Z</dcterms:modified>
</cp:coreProperties>
</file>